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2062E3" w14:textId="03E10A55" w:rsidR="004C3A48" w:rsidRPr="00845345" w:rsidRDefault="004C3A48" w:rsidP="008D2A43">
      <w:pPr>
        <w:spacing w:after="0" w:line="240" w:lineRule="auto"/>
        <w:jc w:val="both"/>
        <w:rPr>
          <w:rFonts w:ascii="Calibri" w:hAnsi="Calibri" w:cs="Calibri"/>
          <w:color w:val="000000" w:themeColor="text1"/>
          <w:sz w:val="20"/>
          <w:szCs w:val="20"/>
        </w:rPr>
      </w:pPr>
    </w:p>
    <w:tbl>
      <w:tblPr>
        <w:tblStyle w:val="Tablaconcuadrcula"/>
        <w:tblW w:w="0" w:type="auto"/>
        <w:tblLook w:val="04A0" w:firstRow="1" w:lastRow="0" w:firstColumn="1" w:lastColumn="0" w:noHBand="0" w:noVBand="1"/>
      </w:tblPr>
      <w:tblGrid>
        <w:gridCol w:w="2122"/>
        <w:gridCol w:w="4819"/>
        <w:gridCol w:w="3827"/>
      </w:tblGrid>
      <w:tr w:rsidR="00845345" w:rsidRPr="00FF1266" w14:paraId="1892BFC6" w14:textId="77777777" w:rsidTr="00687EFF">
        <w:trPr>
          <w:trHeight w:val="288"/>
        </w:trPr>
        <w:tc>
          <w:tcPr>
            <w:tcW w:w="10768" w:type="dxa"/>
            <w:gridSpan w:val="3"/>
          </w:tcPr>
          <w:p w14:paraId="717E626C" w14:textId="300762F6" w:rsidR="00CC618B" w:rsidRPr="00FF1266" w:rsidRDefault="00CC618B" w:rsidP="00A31012">
            <w:pPr>
              <w:jc w:val="both"/>
              <w:rPr>
                <w:rFonts w:ascii="Arial" w:hAnsi="Arial" w:cs="Arial"/>
                <w:b/>
                <w:bCs/>
                <w:color w:val="000000" w:themeColor="text1"/>
              </w:rPr>
            </w:pPr>
            <w:r w:rsidRPr="00FF1266">
              <w:rPr>
                <w:rFonts w:ascii="Arial" w:hAnsi="Arial" w:cs="Arial"/>
                <w:b/>
                <w:bCs/>
                <w:color w:val="000000" w:themeColor="text1"/>
              </w:rPr>
              <w:t>Profesor</w:t>
            </w:r>
            <w:r w:rsidR="00F46DF3">
              <w:rPr>
                <w:rFonts w:ascii="Arial" w:hAnsi="Arial" w:cs="Arial"/>
                <w:b/>
                <w:bCs/>
                <w:color w:val="000000" w:themeColor="text1"/>
              </w:rPr>
              <w:t>as</w:t>
            </w:r>
            <w:r w:rsidRPr="00FF1266">
              <w:rPr>
                <w:rFonts w:ascii="Arial" w:hAnsi="Arial" w:cs="Arial"/>
                <w:b/>
                <w:bCs/>
                <w:color w:val="000000" w:themeColor="text1"/>
              </w:rPr>
              <w:t>:</w:t>
            </w:r>
            <w:r w:rsidR="00F46DF3">
              <w:rPr>
                <w:rFonts w:ascii="Arial" w:hAnsi="Arial" w:cs="Arial"/>
                <w:b/>
                <w:bCs/>
                <w:color w:val="000000" w:themeColor="text1"/>
              </w:rPr>
              <w:t xml:space="preserve"> </w:t>
            </w:r>
            <w:r w:rsidR="00F46DF3" w:rsidRPr="00FD05D9">
              <w:rPr>
                <w:rFonts w:ascii="Arial" w:hAnsi="Arial" w:cs="Arial"/>
                <w:bCs/>
                <w:color w:val="000000" w:themeColor="text1"/>
              </w:rPr>
              <w:t>Isabel Delgado Mora, Martha Fabiola Mart</w:t>
            </w:r>
            <w:r w:rsidR="00FD05D9">
              <w:rPr>
                <w:rFonts w:ascii="Arial" w:hAnsi="Arial" w:cs="Arial"/>
                <w:bCs/>
                <w:color w:val="000000" w:themeColor="text1"/>
              </w:rPr>
              <w:t>í</w:t>
            </w:r>
            <w:r w:rsidR="00F46DF3" w:rsidRPr="00FD05D9">
              <w:rPr>
                <w:rFonts w:ascii="Arial" w:hAnsi="Arial" w:cs="Arial"/>
                <w:bCs/>
                <w:color w:val="000000" w:themeColor="text1"/>
              </w:rPr>
              <w:t>nez O</w:t>
            </w:r>
            <w:r w:rsidR="000B0D49">
              <w:rPr>
                <w:rFonts w:ascii="Arial" w:hAnsi="Arial" w:cs="Arial"/>
                <w:bCs/>
                <w:color w:val="000000" w:themeColor="text1"/>
              </w:rPr>
              <w:t>valle</w:t>
            </w:r>
            <w:r w:rsidR="00A31012">
              <w:rPr>
                <w:rFonts w:ascii="Arial" w:hAnsi="Arial" w:cs="Arial"/>
                <w:bCs/>
                <w:color w:val="000000" w:themeColor="text1"/>
              </w:rPr>
              <w:t xml:space="preserve">, </w:t>
            </w:r>
            <w:r w:rsidR="00A31012" w:rsidRPr="00FD05D9">
              <w:rPr>
                <w:rFonts w:ascii="Arial" w:hAnsi="Arial" w:cs="Arial"/>
                <w:bCs/>
                <w:color w:val="000000" w:themeColor="text1"/>
              </w:rPr>
              <w:t>Gloria Stella Barón U</w:t>
            </w:r>
            <w:r w:rsidR="00A31012">
              <w:rPr>
                <w:rFonts w:ascii="Arial" w:hAnsi="Arial" w:cs="Arial"/>
                <w:bCs/>
                <w:color w:val="000000" w:themeColor="text1"/>
              </w:rPr>
              <w:t>nivio</w:t>
            </w:r>
            <w:r w:rsidRPr="00FF1266">
              <w:rPr>
                <w:rFonts w:ascii="Arial" w:hAnsi="Arial" w:cs="Arial"/>
                <w:b/>
                <w:bCs/>
                <w:color w:val="000000" w:themeColor="text1"/>
              </w:rPr>
              <w:t xml:space="preserve"> </w:t>
            </w:r>
          </w:p>
        </w:tc>
      </w:tr>
      <w:tr w:rsidR="00845345" w:rsidRPr="00FF1266" w14:paraId="68E6C9A8" w14:textId="77777777" w:rsidTr="00C53EF4">
        <w:trPr>
          <w:trHeight w:val="288"/>
        </w:trPr>
        <w:tc>
          <w:tcPr>
            <w:tcW w:w="6941" w:type="dxa"/>
            <w:gridSpan w:val="2"/>
          </w:tcPr>
          <w:p w14:paraId="778BFD81" w14:textId="10C8A2E1" w:rsidR="00CC618B" w:rsidRPr="00FF1266" w:rsidRDefault="00CC618B" w:rsidP="008D2A43">
            <w:pPr>
              <w:jc w:val="both"/>
              <w:rPr>
                <w:rFonts w:ascii="Arial" w:hAnsi="Arial" w:cs="Arial"/>
                <w:b/>
                <w:bCs/>
                <w:color w:val="000000" w:themeColor="text1"/>
              </w:rPr>
            </w:pPr>
            <w:r w:rsidRPr="00FF1266">
              <w:rPr>
                <w:rFonts w:ascii="Arial" w:hAnsi="Arial" w:cs="Arial"/>
                <w:b/>
                <w:bCs/>
                <w:color w:val="000000" w:themeColor="text1"/>
              </w:rPr>
              <w:t xml:space="preserve">Asignatura: </w:t>
            </w:r>
            <w:r w:rsidR="00FF1266">
              <w:rPr>
                <w:rFonts w:ascii="Arial" w:hAnsi="Arial" w:cs="Arial"/>
                <w:b/>
                <w:bCs/>
                <w:color w:val="000000" w:themeColor="text1"/>
              </w:rPr>
              <w:t xml:space="preserve"> </w:t>
            </w:r>
            <w:r w:rsidR="00FD05D9">
              <w:rPr>
                <w:rFonts w:ascii="Arial" w:hAnsi="Arial" w:cs="Arial"/>
                <w:b/>
                <w:bCs/>
                <w:color w:val="000000" w:themeColor="text1"/>
              </w:rPr>
              <w:t xml:space="preserve">        </w:t>
            </w:r>
            <w:r w:rsidR="00FD05D9" w:rsidRPr="000B0D49">
              <w:rPr>
                <w:rFonts w:ascii="Arial" w:hAnsi="Arial" w:cs="Arial"/>
                <w:b/>
                <w:bCs/>
                <w:color w:val="000000" w:themeColor="text1"/>
                <w:sz w:val="24"/>
                <w:szCs w:val="24"/>
              </w:rPr>
              <w:t xml:space="preserve">Ciencias Naturales / </w:t>
            </w:r>
            <w:r w:rsidR="00FF1266" w:rsidRPr="000B0D49">
              <w:rPr>
                <w:rFonts w:ascii="Arial" w:hAnsi="Arial" w:cs="Arial"/>
                <w:b/>
                <w:bCs/>
                <w:color w:val="000000" w:themeColor="text1"/>
                <w:sz w:val="24"/>
                <w:szCs w:val="24"/>
              </w:rPr>
              <w:t>Química</w:t>
            </w:r>
          </w:p>
        </w:tc>
        <w:tc>
          <w:tcPr>
            <w:tcW w:w="3827" w:type="dxa"/>
          </w:tcPr>
          <w:p w14:paraId="50D3D031" w14:textId="4A0C0A23" w:rsidR="00CC618B" w:rsidRPr="00FF1266" w:rsidRDefault="00CC618B" w:rsidP="008D2A43">
            <w:pPr>
              <w:jc w:val="both"/>
              <w:rPr>
                <w:rFonts w:ascii="Arial" w:hAnsi="Arial" w:cs="Arial"/>
                <w:b/>
                <w:bCs/>
                <w:color w:val="000000" w:themeColor="text1"/>
              </w:rPr>
            </w:pPr>
            <w:r w:rsidRPr="00FF1266">
              <w:rPr>
                <w:rFonts w:ascii="Arial" w:hAnsi="Arial" w:cs="Arial"/>
                <w:b/>
                <w:bCs/>
                <w:color w:val="000000" w:themeColor="text1"/>
              </w:rPr>
              <w:t>Grados:</w:t>
            </w:r>
            <w:r w:rsidR="00FF1266">
              <w:rPr>
                <w:rFonts w:ascii="Arial" w:hAnsi="Arial" w:cs="Arial"/>
                <w:b/>
                <w:bCs/>
                <w:color w:val="000000" w:themeColor="text1"/>
              </w:rPr>
              <w:t xml:space="preserve"> </w:t>
            </w:r>
            <w:r w:rsidR="005E4DEA">
              <w:rPr>
                <w:rFonts w:ascii="Arial" w:hAnsi="Arial" w:cs="Arial"/>
                <w:b/>
                <w:bCs/>
                <w:color w:val="000000" w:themeColor="text1"/>
              </w:rPr>
              <w:t xml:space="preserve">Noveno </w:t>
            </w:r>
            <w:r w:rsidR="00FF1266">
              <w:rPr>
                <w:rFonts w:ascii="Arial" w:hAnsi="Arial" w:cs="Arial"/>
                <w:b/>
                <w:bCs/>
                <w:color w:val="000000" w:themeColor="text1"/>
              </w:rPr>
              <w:t>A</w:t>
            </w:r>
            <w:r w:rsidR="005E4DEA">
              <w:rPr>
                <w:rFonts w:ascii="Arial" w:hAnsi="Arial" w:cs="Arial"/>
                <w:b/>
                <w:bCs/>
                <w:color w:val="000000" w:themeColor="text1"/>
              </w:rPr>
              <w:t>, B, C, D</w:t>
            </w:r>
          </w:p>
        </w:tc>
      </w:tr>
      <w:tr w:rsidR="00845345" w:rsidRPr="00FF1266" w14:paraId="54C2ECF1" w14:textId="77777777" w:rsidTr="00571778">
        <w:trPr>
          <w:trHeight w:val="288"/>
        </w:trPr>
        <w:tc>
          <w:tcPr>
            <w:tcW w:w="10768" w:type="dxa"/>
            <w:gridSpan w:val="3"/>
          </w:tcPr>
          <w:p w14:paraId="78D31469" w14:textId="0C4CEC0F" w:rsidR="004C3A48" w:rsidRPr="00FF1266" w:rsidRDefault="00CC618B" w:rsidP="008D2A43">
            <w:pPr>
              <w:jc w:val="both"/>
              <w:rPr>
                <w:rFonts w:ascii="Arial" w:hAnsi="Arial" w:cs="Arial"/>
                <w:b/>
                <w:bCs/>
                <w:color w:val="000000" w:themeColor="text1"/>
              </w:rPr>
            </w:pPr>
            <w:r w:rsidRPr="00FF1266">
              <w:rPr>
                <w:rFonts w:ascii="Arial" w:hAnsi="Arial" w:cs="Arial"/>
                <w:b/>
                <w:bCs/>
                <w:color w:val="000000" w:themeColor="text1"/>
              </w:rPr>
              <w:t>Nombre del estudiante:</w:t>
            </w:r>
          </w:p>
        </w:tc>
      </w:tr>
      <w:tr w:rsidR="00930E7D" w:rsidRPr="00FF1266" w14:paraId="633C068C" w14:textId="77777777" w:rsidTr="00930E7D">
        <w:trPr>
          <w:trHeight w:val="999"/>
        </w:trPr>
        <w:tc>
          <w:tcPr>
            <w:tcW w:w="2122" w:type="dxa"/>
            <w:vMerge w:val="restart"/>
          </w:tcPr>
          <w:p w14:paraId="7EFFBD3A" w14:textId="77777777" w:rsidR="00930E7D" w:rsidRDefault="00930E7D" w:rsidP="008D2A43">
            <w:pPr>
              <w:jc w:val="both"/>
              <w:rPr>
                <w:rFonts w:ascii="Arial" w:hAnsi="Arial" w:cs="Arial"/>
                <w:b/>
                <w:bCs/>
                <w:color w:val="000000" w:themeColor="text1"/>
              </w:rPr>
            </w:pPr>
          </w:p>
          <w:p w14:paraId="33D4F2B1" w14:textId="77777777" w:rsidR="00930E7D" w:rsidRDefault="00930E7D" w:rsidP="008D2A43">
            <w:pPr>
              <w:jc w:val="both"/>
              <w:rPr>
                <w:rFonts w:ascii="Arial" w:hAnsi="Arial" w:cs="Arial"/>
                <w:b/>
                <w:bCs/>
                <w:color w:val="000000" w:themeColor="text1"/>
              </w:rPr>
            </w:pPr>
          </w:p>
          <w:p w14:paraId="00937C5F" w14:textId="77777777" w:rsidR="00930E7D" w:rsidRDefault="00930E7D" w:rsidP="008D2A43">
            <w:pPr>
              <w:jc w:val="center"/>
              <w:rPr>
                <w:rFonts w:ascii="Arial" w:hAnsi="Arial" w:cs="Arial"/>
                <w:b/>
                <w:bCs/>
                <w:color w:val="000000" w:themeColor="text1"/>
              </w:rPr>
            </w:pPr>
            <w:r w:rsidRPr="00FF1266">
              <w:rPr>
                <w:rFonts w:ascii="Arial" w:hAnsi="Arial" w:cs="Arial"/>
                <w:b/>
                <w:bCs/>
                <w:color w:val="000000" w:themeColor="text1"/>
              </w:rPr>
              <w:t>Contacto del docente y horarios:</w:t>
            </w:r>
          </w:p>
          <w:p w14:paraId="347B9AD1" w14:textId="62A73F64" w:rsidR="00930E7D" w:rsidRPr="00FF1266" w:rsidRDefault="00930E7D" w:rsidP="008D2A43">
            <w:pPr>
              <w:jc w:val="center"/>
              <w:rPr>
                <w:rFonts w:ascii="Arial" w:hAnsi="Arial" w:cs="Arial"/>
                <w:b/>
                <w:bCs/>
                <w:color w:val="000000" w:themeColor="text1"/>
              </w:rPr>
            </w:pPr>
            <w:r>
              <w:rPr>
                <w:rFonts w:ascii="Arial" w:hAnsi="Arial" w:cs="Arial"/>
                <w:b/>
                <w:bCs/>
                <w:color w:val="000000" w:themeColor="text1"/>
              </w:rPr>
              <w:t>Jueves 07:00 a.m. – 12:00 m.</w:t>
            </w:r>
          </w:p>
        </w:tc>
        <w:tc>
          <w:tcPr>
            <w:tcW w:w="8646" w:type="dxa"/>
            <w:gridSpan w:val="2"/>
          </w:tcPr>
          <w:p w14:paraId="04EF166D" w14:textId="27178247" w:rsidR="00930E7D" w:rsidRPr="00236DE6" w:rsidRDefault="00930E7D" w:rsidP="00DA6738">
            <w:pPr>
              <w:contextualSpacing/>
              <w:jc w:val="both"/>
              <w:rPr>
                <w:rFonts w:ascii="Arial" w:hAnsi="Arial" w:cs="Arial"/>
                <w:noProof/>
                <w:lang w:val="es-ES"/>
              </w:rPr>
            </w:pPr>
            <w:r w:rsidRPr="00E34F1E">
              <w:rPr>
                <w:rFonts w:ascii="Arial" w:hAnsi="Arial" w:cs="Arial"/>
                <w:b/>
                <w:bCs/>
              </w:rPr>
              <w:t>Isabel Delgado Mora.</w:t>
            </w:r>
            <w:r w:rsidR="00AB4123">
              <w:rPr>
                <w:rFonts w:ascii="Arial" w:hAnsi="Arial" w:cs="Arial"/>
                <w:b/>
                <w:bCs/>
              </w:rPr>
              <w:t xml:space="preserve"> Química 9C</w:t>
            </w:r>
            <w:r w:rsidRPr="00E34F1E">
              <w:rPr>
                <w:rFonts w:ascii="Arial" w:hAnsi="Arial" w:cs="Arial"/>
                <w:bCs/>
              </w:rPr>
              <w:t xml:space="preserve"> Comunicación: Celular: 3012557257, Fac</w:t>
            </w:r>
            <w:r w:rsidR="00AB4123">
              <w:rPr>
                <w:rFonts w:ascii="Arial" w:hAnsi="Arial" w:cs="Arial"/>
                <w:bCs/>
              </w:rPr>
              <w:t>ebook: educación ambiental ENSAS</w:t>
            </w:r>
            <w:r w:rsidRPr="00E34F1E">
              <w:rPr>
                <w:rFonts w:ascii="Arial" w:hAnsi="Arial" w:cs="Arial"/>
                <w:bCs/>
              </w:rPr>
              <w:t xml:space="preserve">. Clases virtuales: google meet – zoom. Entrega de Guías desarrolladas: Plataforma institucional, Correo:educacionambientalensas@gmail.com. Horario de clases: </w:t>
            </w:r>
            <w:r>
              <w:rPr>
                <w:rFonts w:ascii="Arial" w:hAnsi="Arial" w:cs="Arial"/>
                <w:bCs/>
              </w:rPr>
              <w:t>Jueves 0</w:t>
            </w:r>
            <w:r w:rsidR="004943B1">
              <w:rPr>
                <w:rFonts w:ascii="Arial" w:hAnsi="Arial" w:cs="Arial"/>
                <w:bCs/>
              </w:rPr>
              <w:t>8</w:t>
            </w:r>
            <w:r w:rsidRPr="00D91335">
              <w:rPr>
                <w:rFonts w:ascii="Arial" w:hAnsi="Arial" w:cs="Arial"/>
                <w:bCs/>
              </w:rPr>
              <w:t>:</w:t>
            </w:r>
            <w:r w:rsidR="00DA6738">
              <w:rPr>
                <w:rFonts w:ascii="Arial" w:hAnsi="Arial" w:cs="Arial"/>
                <w:bCs/>
              </w:rPr>
              <w:t>15</w:t>
            </w:r>
            <w:r>
              <w:rPr>
                <w:rFonts w:ascii="Arial" w:hAnsi="Arial" w:cs="Arial"/>
                <w:bCs/>
              </w:rPr>
              <w:t xml:space="preserve"> </w:t>
            </w:r>
            <w:r w:rsidRPr="00D91335">
              <w:rPr>
                <w:rFonts w:ascii="Arial" w:hAnsi="Arial" w:cs="Arial"/>
                <w:bCs/>
              </w:rPr>
              <w:t xml:space="preserve">– </w:t>
            </w:r>
            <w:r w:rsidR="00F649FC">
              <w:rPr>
                <w:rFonts w:ascii="Arial" w:hAnsi="Arial" w:cs="Arial"/>
                <w:bCs/>
              </w:rPr>
              <w:t>0</w:t>
            </w:r>
            <w:r w:rsidR="004943B1">
              <w:rPr>
                <w:rFonts w:ascii="Arial" w:hAnsi="Arial" w:cs="Arial"/>
                <w:bCs/>
              </w:rPr>
              <w:t>9</w:t>
            </w:r>
            <w:r w:rsidRPr="00D91335">
              <w:rPr>
                <w:rFonts w:ascii="Arial" w:hAnsi="Arial" w:cs="Arial"/>
                <w:bCs/>
              </w:rPr>
              <w:t>:</w:t>
            </w:r>
            <w:r w:rsidR="00DA6738">
              <w:rPr>
                <w:rFonts w:ascii="Arial" w:hAnsi="Arial" w:cs="Arial"/>
                <w:bCs/>
              </w:rPr>
              <w:t>15</w:t>
            </w:r>
            <w:r w:rsidRPr="00D91335">
              <w:rPr>
                <w:rFonts w:ascii="Arial" w:hAnsi="Arial" w:cs="Arial"/>
                <w:bCs/>
              </w:rPr>
              <w:t xml:space="preserve"> </w:t>
            </w:r>
            <w:r w:rsidR="00AB4123">
              <w:rPr>
                <w:rFonts w:ascii="Arial" w:hAnsi="Arial" w:cs="Arial"/>
                <w:bCs/>
              </w:rPr>
              <w:t>a.</w:t>
            </w:r>
            <w:r w:rsidR="00AB4123" w:rsidRPr="00D91335">
              <w:rPr>
                <w:rFonts w:ascii="Arial" w:hAnsi="Arial" w:cs="Arial"/>
                <w:bCs/>
              </w:rPr>
              <w:t>m.</w:t>
            </w:r>
          </w:p>
        </w:tc>
      </w:tr>
      <w:tr w:rsidR="00930E7D" w:rsidRPr="00FF1266" w14:paraId="1177009F" w14:textId="77777777" w:rsidTr="004C1EA5">
        <w:trPr>
          <w:trHeight w:val="288"/>
        </w:trPr>
        <w:tc>
          <w:tcPr>
            <w:tcW w:w="2122" w:type="dxa"/>
            <w:vMerge/>
          </w:tcPr>
          <w:p w14:paraId="4AFF5E08" w14:textId="77777777" w:rsidR="00930E7D" w:rsidRPr="00FF1266" w:rsidRDefault="00930E7D" w:rsidP="008D2A43">
            <w:pPr>
              <w:jc w:val="both"/>
              <w:rPr>
                <w:rFonts w:ascii="Arial" w:hAnsi="Arial" w:cs="Arial"/>
                <w:b/>
                <w:bCs/>
                <w:color w:val="000000" w:themeColor="text1"/>
              </w:rPr>
            </w:pPr>
          </w:p>
        </w:tc>
        <w:tc>
          <w:tcPr>
            <w:tcW w:w="8646" w:type="dxa"/>
            <w:gridSpan w:val="2"/>
          </w:tcPr>
          <w:p w14:paraId="41C72F86" w14:textId="51A9C0CB" w:rsidR="00930E7D" w:rsidRDefault="00930E7D" w:rsidP="003A13F0">
            <w:pPr>
              <w:contextualSpacing/>
              <w:jc w:val="both"/>
            </w:pPr>
            <w:r w:rsidRPr="009E2F35">
              <w:rPr>
                <w:rFonts w:ascii="Arial" w:hAnsi="Arial" w:cs="Arial"/>
                <w:b/>
                <w:bCs/>
              </w:rPr>
              <w:t>Martha Fabiola Martínez</w:t>
            </w:r>
            <w:r>
              <w:rPr>
                <w:rFonts w:ascii="Arial" w:hAnsi="Arial" w:cs="Arial"/>
                <w:b/>
                <w:bCs/>
              </w:rPr>
              <w:t xml:space="preserve"> Ovalle</w:t>
            </w:r>
            <w:r w:rsidRPr="009E2F35">
              <w:rPr>
                <w:rFonts w:ascii="Arial" w:hAnsi="Arial" w:cs="Arial"/>
                <w:b/>
                <w:bCs/>
              </w:rPr>
              <w:t>.</w:t>
            </w:r>
            <w:r w:rsidR="00AB4123">
              <w:rPr>
                <w:rFonts w:ascii="Arial" w:hAnsi="Arial" w:cs="Arial"/>
                <w:b/>
                <w:bCs/>
              </w:rPr>
              <w:t xml:space="preserve"> </w:t>
            </w:r>
            <w:r w:rsidR="00AB4123">
              <w:rPr>
                <w:rFonts w:ascii="Arial" w:hAnsi="Arial" w:cs="Arial"/>
                <w:b/>
                <w:bCs/>
              </w:rPr>
              <w:t xml:space="preserve">Química </w:t>
            </w:r>
            <w:r w:rsidR="00AB4123">
              <w:rPr>
                <w:rFonts w:ascii="Arial" w:hAnsi="Arial" w:cs="Arial"/>
                <w:b/>
                <w:bCs/>
              </w:rPr>
              <w:t>9°A y 9°B</w:t>
            </w:r>
            <w:r w:rsidR="00AB4123" w:rsidRPr="00E34F1E">
              <w:rPr>
                <w:rFonts w:ascii="Arial" w:hAnsi="Arial" w:cs="Arial"/>
                <w:bCs/>
              </w:rPr>
              <w:t xml:space="preserve"> </w:t>
            </w:r>
            <w:r w:rsidRPr="009E2F35">
              <w:rPr>
                <w:rFonts w:ascii="Arial" w:hAnsi="Arial" w:cs="Arial"/>
                <w:bCs/>
              </w:rPr>
              <w:t xml:space="preserve"> Comunicación: </w:t>
            </w:r>
            <w:r w:rsidRPr="009E2F35">
              <w:rPr>
                <w:rFonts w:ascii="Arial" w:hAnsi="Arial" w:cs="Arial"/>
                <w:bCs/>
                <w:lang w:val="es-CO"/>
              </w:rPr>
              <w:t xml:space="preserve">WhatsApp: 3182237675, </w:t>
            </w:r>
            <w:r w:rsidRPr="009E2F35">
              <w:rPr>
                <w:rFonts w:ascii="Arial" w:hAnsi="Arial" w:cs="Arial"/>
                <w:bCs/>
              </w:rPr>
              <w:t xml:space="preserve">Entrega de Guías desarrolladas: </w:t>
            </w:r>
            <w:r w:rsidRPr="009E2F35">
              <w:rPr>
                <w:rFonts w:ascii="Arial" w:hAnsi="Arial" w:cs="Arial"/>
                <w:bCs/>
                <w:lang w:val="es-CO"/>
              </w:rPr>
              <w:t xml:space="preserve">Correo: </w:t>
            </w:r>
            <w:hyperlink r:id="rId8" w:history="1">
              <w:r w:rsidRPr="009E2F35">
                <w:rPr>
                  <w:rStyle w:val="Hipervnculo"/>
                  <w:rFonts w:ascii="Arial" w:hAnsi="Arial" w:cs="Arial"/>
                  <w:bCs/>
                  <w:color w:val="auto"/>
                  <w:u w:val="none"/>
                  <w:lang w:val="es-CO"/>
                </w:rPr>
                <w:t>profemartamartinez@gmail.com</w:t>
              </w:r>
            </w:hyperlink>
            <w:r w:rsidRPr="009E2F35">
              <w:rPr>
                <w:rStyle w:val="Hipervnculo"/>
                <w:rFonts w:ascii="Arial" w:hAnsi="Arial" w:cs="Arial"/>
                <w:bCs/>
                <w:color w:val="auto"/>
                <w:u w:val="none"/>
                <w:lang w:val="es-CO"/>
              </w:rPr>
              <w:t xml:space="preserve">. </w:t>
            </w:r>
            <w:r>
              <w:rPr>
                <w:rStyle w:val="Hipervnculo"/>
                <w:rFonts w:ascii="Arial" w:hAnsi="Arial" w:cs="Arial"/>
                <w:bCs/>
                <w:color w:val="auto"/>
                <w:u w:val="none"/>
                <w:lang w:val="es-CO"/>
              </w:rPr>
              <w:t xml:space="preserve">Clases virtuales: </w:t>
            </w:r>
            <w:r>
              <w:rPr>
                <w:rFonts w:ascii="Arial" w:hAnsi="Arial" w:cs="Arial"/>
                <w:bCs/>
              </w:rPr>
              <w:t>Jueves 0</w:t>
            </w:r>
            <w:r w:rsidR="003A13F0">
              <w:rPr>
                <w:rFonts w:ascii="Arial" w:hAnsi="Arial" w:cs="Arial"/>
                <w:bCs/>
              </w:rPr>
              <w:t>8</w:t>
            </w:r>
            <w:r w:rsidRPr="00D91335">
              <w:rPr>
                <w:rFonts w:ascii="Arial" w:hAnsi="Arial" w:cs="Arial"/>
                <w:bCs/>
              </w:rPr>
              <w:t>:00</w:t>
            </w:r>
            <w:r w:rsidR="00F649FC">
              <w:rPr>
                <w:rFonts w:ascii="Arial" w:hAnsi="Arial" w:cs="Arial"/>
                <w:bCs/>
              </w:rPr>
              <w:t xml:space="preserve"> </w:t>
            </w:r>
            <w:r w:rsidRPr="00D91335">
              <w:rPr>
                <w:rFonts w:ascii="Arial" w:hAnsi="Arial" w:cs="Arial"/>
                <w:bCs/>
              </w:rPr>
              <w:t xml:space="preserve"> – </w:t>
            </w:r>
            <w:r w:rsidR="00F649FC">
              <w:rPr>
                <w:rFonts w:ascii="Arial" w:hAnsi="Arial" w:cs="Arial"/>
                <w:bCs/>
              </w:rPr>
              <w:t>0</w:t>
            </w:r>
            <w:r w:rsidR="003A13F0">
              <w:rPr>
                <w:rFonts w:ascii="Arial" w:hAnsi="Arial" w:cs="Arial"/>
                <w:bCs/>
              </w:rPr>
              <w:t>9</w:t>
            </w:r>
            <w:r w:rsidRPr="00D91335">
              <w:rPr>
                <w:rFonts w:ascii="Arial" w:hAnsi="Arial" w:cs="Arial"/>
                <w:bCs/>
              </w:rPr>
              <w:t xml:space="preserve">:00 </w:t>
            </w:r>
            <w:r w:rsidR="00AB4123">
              <w:rPr>
                <w:rFonts w:ascii="Arial" w:hAnsi="Arial" w:cs="Arial"/>
                <w:bCs/>
              </w:rPr>
              <w:t>a.</w:t>
            </w:r>
            <w:r w:rsidR="00AB4123" w:rsidRPr="00D91335">
              <w:rPr>
                <w:rFonts w:ascii="Arial" w:hAnsi="Arial" w:cs="Arial"/>
                <w:bCs/>
              </w:rPr>
              <w:t>m.</w:t>
            </w:r>
          </w:p>
        </w:tc>
      </w:tr>
      <w:tr w:rsidR="00930E7D" w:rsidRPr="00FF1266" w14:paraId="08CB90F7" w14:textId="77777777" w:rsidTr="004C1EA5">
        <w:trPr>
          <w:trHeight w:val="288"/>
        </w:trPr>
        <w:tc>
          <w:tcPr>
            <w:tcW w:w="2122" w:type="dxa"/>
            <w:vMerge/>
          </w:tcPr>
          <w:p w14:paraId="27B322C5" w14:textId="77777777" w:rsidR="00930E7D" w:rsidRPr="00FF1266" w:rsidRDefault="00930E7D" w:rsidP="008D2A43">
            <w:pPr>
              <w:jc w:val="both"/>
              <w:rPr>
                <w:rFonts w:ascii="Arial" w:hAnsi="Arial" w:cs="Arial"/>
                <w:b/>
                <w:bCs/>
                <w:color w:val="000000" w:themeColor="text1"/>
              </w:rPr>
            </w:pPr>
          </w:p>
        </w:tc>
        <w:tc>
          <w:tcPr>
            <w:tcW w:w="8646" w:type="dxa"/>
            <w:gridSpan w:val="2"/>
          </w:tcPr>
          <w:p w14:paraId="1E499AFD" w14:textId="7EAD352A" w:rsidR="00930E7D" w:rsidRPr="009E2F35" w:rsidRDefault="00930E7D" w:rsidP="003A18D8">
            <w:pPr>
              <w:contextualSpacing/>
              <w:jc w:val="both"/>
              <w:rPr>
                <w:rFonts w:ascii="Arial" w:hAnsi="Arial" w:cs="Arial"/>
                <w:b/>
                <w:bCs/>
              </w:rPr>
            </w:pPr>
            <w:r w:rsidRPr="00D91335">
              <w:rPr>
                <w:rFonts w:ascii="Arial" w:hAnsi="Arial" w:cs="Arial"/>
                <w:b/>
                <w:bCs/>
              </w:rPr>
              <w:t xml:space="preserve">Gloria Stella Barón Univio. </w:t>
            </w:r>
            <w:r w:rsidR="00AB4123">
              <w:rPr>
                <w:rFonts w:ascii="Arial" w:hAnsi="Arial" w:cs="Arial"/>
                <w:b/>
                <w:bCs/>
              </w:rPr>
              <w:t xml:space="preserve">Química </w:t>
            </w:r>
            <w:r w:rsidR="00AB4123">
              <w:rPr>
                <w:rFonts w:ascii="Arial" w:hAnsi="Arial" w:cs="Arial"/>
                <w:b/>
                <w:bCs/>
              </w:rPr>
              <w:t xml:space="preserve">9D </w:t>
            </w:r>
            <w:r w:rsidRPr="00D91335">
              <w:rPr>
                <w:rFonts w:ascii="Arial" w:hAnsi="Arial" w:cs="Arial"/>
                <w:bCs/>
              </w:rPr>
              <w:t>Comunicación:</w:t>
            </w:r>
            <w:r>
              <w:rPr>
                <w:rFonts w:ascii="Arial" w:hAnsi="Arial" w:cs="Arial"/>
                <w:b/>
                <w:bCs/>
              </w:rPr>
              <w:t xml:space="preserve"> </w:t>
            </w:r>
            <w:r w:rsidRPr="00D91335">
              <w:rPr>
                <w:rFonts w:ascii="Arial" w:hAnsi="Arial" w:cs="Arial"/>
                <w:lang w:val="es-ES"/>
              </w:rPr>
              <w:t>WhatsApp: 3205920492</w:t>
            </w:r>
            <w:r>
              <w:rPr>
                <w:rFonts w:ascii="Arial" w:hAnsi="Arial" w:cs="Arial"/>
                <w:lang w:val="es-ES"/>
              </w:rPr>
              <w:t xml:space="preserve">. </w:t>
            </w:r>
            <w:r w:rsidRPr="00D91335">
              <w:rPr>
                <w:rFonts w:ascii="Arial" w:hAnsi="Arial" w:cs="Arial"/>
                <w:bCs/>
              </w:rPr>
              <w:t xml:space="preserve">Entrega de Guías desarrolladas: </w:t>
            </w:r>
            <w:r>
              <w:rPr>
                <w:rFonts w:ascii="Arial" w:hAnsi="Arial" w:cs="Arial"/>
                <w:lang w:val="es-ES"/>
              </w:rPr>
              <w:t>Correo:</w:t>
            </w:r>
            <w:hyperlink r:id="rId9" w:history="1">
              <w:r w:rsidRPr="00D91335">
                <w:rPr>
                  <w:rFonts w:ascii="Arial" w:hAnsi="Arial" w:cs="Arial"/>
                  <w:lang w:val="es-ES"/>
                </w:rPr>
                <w:t>biologiaquimicagloriabau@hotmail.com</w:t>
              </w:r>
            </w:hyperlink>
            <w:r>
              <w:rPr>
                <w:rFonts w:ascii="Arial" w:hAnsi="Arial" w:cs="Arial"/>
                <w:lang w:val="es-ES"/>
              </w:rPr>
              <w:t>. Clases virtuales</w:t>
            </w:r>
            <w:r w:rsidRPr="00D91335">
              <w:rPr>
                <w:rFonts w:ascii="Arial" w:hAnsi="Arial" w:cs="Arial"/>
                <w:noProof/>
                <w:lang w:val="es-ES"/>
              </w:rPr>
              <w:t xml:space="preserve">: </w:t>
            </w:r>
            <w:r w:rsidR="00AB4123">
              <w:rPr>
                <w:rFonts w:ascii="Arial" w:hAnsi="Arial" w:cs="Arial"/>
                <w:bCs/>
              </w:rPr>
              <w:t>jueves</w:t>
            </w:r>
            <w:r>
              <w:rPr>
                <w:rFonts w:ascii="Arial" w:hAnsi="Arial" w:cs="Arial"/>
                <w:bCs/>
              </w:rPr>
              <w:t xml:space="preserve"> 0</w:t>
            </w:r>
            <w:r w:rsidR="003A18D8">
              <w:rPr>
                <w:rFonts w:ascii="Arial" w:hAnsi="Arial" w:cs="Arial"/>
                <w:bCs/>
              </w:rPr>
              <w:t>8</w:t>
            </w:r>
            <w:r w:rsidRPr="00D91335">
              <w:rPr>
                <w:rFonts w:ascii="Arial" w:hAnsi="Arial" w:cs="Arial"/>
                <w:bCs/>
              </w:rPr>
              <w:t xml:space="preserve">:00 – </w:t>
            </w:r>
            <w:r w:rsidR="00F649FC">
              <w:rPr>
                <w:rFonts w:ascii="Arial" w:hAnsi="Arial" w:cs="Arial"/>
                <w:bCs/>
              </w:rPr>
              <w:t>0</w:t>
            </w:r>
            <w:r w:rsidR="003A18D8">
              <w:rPr>
                <w:rFonts w:ascii="Arial" w:hAnsi="Arial" w:cs="Arial"/>
                <w:bCs/>
              </w:rPr>
              <w:t>9</w:t>
            </w:r>
            <w:r w:rsidR="00F649FC">
              <w:rPr>
                <w:rFonts w:ascii="Arial" w:hAnsi="Arial" w:cs="Arial"/>
                <w:bCs/>
              </w:rPr>
              <w:t xml:space="preserve">: </w:t>
            </w:r>
            <w:r w:rsidRPr="00D91335">
              <w:rPr>
                <w:rFonts w:ascii="Arial" w:hAnsi="Arial" w:cs="Arial"/>
                <w:bCs/>
              </w:rPr>
              <w:t xml:space="preserve">00 </w:t>
            </w:r>
            <w:r w:rsidR="00AB4123">
              <w:rPr>
                <w:rFonts w:ascii="Arial" w:hAnsi="Arial" w:cs="Arial"/>
                <w:bCs/>
              </w:rPr>
              <w:t>a.</w:t>
            </w:r>
            <w:r w:rsidR="00AB4123" w:rsidRPr="00D91335">
              <w:rPr>
                <w:rFonts w:ascii="Arial" w:hAnsi="Arial" w:cs="Arial"/>
                <w:bCs/>
              </w:rPr>
              <w:t>m.</w:t>
            </w:r>
            <w:r w:rsidRPr="00D91335">
              <w:rPr>
                <w:rFonts w:ascii="Arial" w:hAnsi="Arial" w:cs="Arial"/>
                <w:noProof/>
                <w:lang w:val="es-ES"/>
              </w:rPr>
              <w:t xml:space="preserve"> por medio de grupo whatsapp.</w:t>
            </w:r>
            <w:r>
              <w:rPr>
                <w:rFonts w:ascii="Arial" w:hAnsi="Arial" w:cs="Arial"/>
                <w:noProof/>
                <w:lang w:val="es-ES"/>
              </w:rPr>
              <w:t xml:space="preserve"> </w:t>
            </w:r>
            <w:r w:rsidRPr="00D91335">
              <w:rPr>
                <w:rFonts w:ascii="Arial" w:hAnsi="Arial" w:cs="Arial"/>
                <w:noProof/>
                <w:lang w:val="es-ES"/>
              </w:rPr>
              <w:t xml:space="preserve"> Video llamada según lo requiera el estudiante</w:t>
            </w:r>
          </w:p>
        </w:tc>
      </w:tr>
      <w:tr w:rsidR="00845345" w:rsidRPr="00FF1266" w14:paraId="28BEA475" w14:textId="77777777" w:rsidTr="004C1EA5">
        <w:trPr>
          <w:trHeight w:val="288"/>
        </w:trPr>
        <w:tc>
          <w:tcPr>
            <w:tcW w:w="2122" w:type="dxa"/>
          </w:tcPr>
          <w:p w14:paraId="5EFF9931" w14:textId="09F92713" w:rsidR="004A4078" w:rsidRPr="00FF1266" w:rsidRDefault="004C1EA5" w:rsidP="004C1EA5">
            <w:pPr>
              <w:jc w:val="both"/>
              <w:rPr>
                <w:rFonts w:ascii="Arial" w:hAnsi="Arial" w:cs="Arial"/>
                <w:b/>
                <w:bCs/>
                <w:color w:val="000000" w:themeColor="text1"/>
              </w:rPr>
            </w:pPr>
            <w:r>
              <w:rPr>
                <w:rFonts w:ascii="Arial" w:hAnsi="Arial" w:cs="Arial"/>
                <w:b/>
                <w:bCs/>
                <w:color w:val="000000" w:themeColor="text1"/>
              </w:rPr>
              <w:t>Segundo P</w:t>
            </w:r>
            <w:r w:rsidR="004A4078" w:rsidRPr="00FF1266">
              <w:rPr>
                <w:rFonts w:ascii="Arial" w:hAnsi="Arial" w:cs="Arial"/>
                <w:b/>
                <w:bCs/>
                <w:color w:val="000000" w:themeColor="text1"/>
              </w:rPr>
              <w:t>eriodo</w:t>
            </w:r>
          </w:p>
        </w:tc>
        <w:tc>
          <w:tcPr>
            <w:tcW w:w="8646" w:type="dxa"/>
            <w:gridSpan w:val="2"/>
          </w:tcPr>
          <w:p w14:paraId="1198AA01" w14:textId="3336885C" w:rsidR="004A4078" w:rsidRPr="00C6336F" w:rsidRDefault="00C53EF4" w:rsidP="00767600">
            <w:pPr>
              <w:jc w:val="center"/>
              <w:rPr>
                <w:rFonts w:ascii="Arial" w:hAnsi="Arial" w:cs="Arial"/>
                <w:b/>
                <w:bCs/>
                <w:color w:val="000000" w:themeColor="text1"/>
                <w:sz w:val="24"/>
                <w:szCs w:val="24"/>
              </w:rPr>
            </w:pPr>
            <w:r w:rsidRPr="00C6336F">
              <w:rPr>
                <w:rFonts w:ascii="Arial" w:hAnsi="Arial" w:cs="Arial"/>
                <w:b/>
                <w:bCs/>
                <w:color w:val="000000" w:themeColor="text1"/>
                <w:sz w:val="24"/>
                <w:szCs w:val="24"/>
              </w:rPr>
              <w:t>TEMA:</w:t>
            </w:r>
            <w:r w:rsidRPr="00C6336F">
              <w:rPr>
                <w:rFonts w:ascii="Arial" w:hAnsi="Arial" w:cs="Arial"/>
                <w:color w:val="000000" w:themeColor="text1"/>
                <w:sz w:val="24"/>
                <w:szCs w:val="24"/>
              </w:rPr>
              <w:t xml:space="preserve">  </w:t>
            </w:r>
            <w:r w:rsidR="00E34F1E">
              <w:rPr>
                <w:rFonts w:ascii="Arial" w:hAnsi="Arial" w:cs="Arial"/>
                <w:b/>
                <w:color w:val="000000" w:themeColor="text1"/>
                <w:sz w:val="24"/>
                <w:szCs w:val="24"/>
              </w:rPr>
              <w:t>SOLUCIONES /SOLUBILIDAD</w:t>
            </w:r>
          </w:p>
        </w:tc>
      </w:tr>
      <w:tr w:rsidR="00845345" w:rsidRPr="00FF1266" w14:paraId="0993C646" w14:textId="77777777" w:rsidTr="004C1EA5">
        <w:trPr>
          <w:trHeight w:val="288"/>
        </w:trPr>
        <w:tc>
          <w:tcPr>
            <w:tcW w:w="2122" w:type="dxa"/>
          </w:tcPr>
          <w:p w14:paraId="2E45FF99" w14:textId="0FFC3D49" w:rsidR="002339F1" w:rsidRPr="00FF1266" w:rsidRDefault="00E91AD1" w:rsidP="008D2A43">
            <w:pPr>
              <w:jc w:val="both"/>
              <w:rPr>
                <w:rFonts w:ascii="Arial" w:hAnsi="Arial" w:cs="Arial"/>
                <w:b/>
                <w:bCs/>
                <w:color w:val="000000" w:themeColor="text1"/>
              </w:rPr>
            </w:pPr>
            <w:r w:rsidRPr="00FF1266">
              <w:rPr>
                <w:rFonts w:ascii="Arial" w:hAnsi="Arial" w:cs="Arial"/>
                <w:b/>
                <w:bCs/>
                <w:color w:val="000000" w:themeColor="text1"/>
              </w:rPr>
              <w:t>Competencia de aprendizaje</w:t>
            </w:r>
          </w:p>
        </w:tc>
        <w:tc>
          <w:tcPr>
            <w:tcW w:w="8646" w:type="dxa"/>
            <w:gridSpan w:val="2"/>
          </w:tcPr>
          <w:p w14:paraId="4E6B6879" w14:textId="2F71C1FB" w:rsidR="002339F1" w:rsidRPr="00724654" w:rsidRDefault="00767600" w:rsidP="00767600">
            <w:pPr>
              <w:jc w:val="both"/>
              <w:rPr>
                <w:rFonts w:ascii="Arial" w:hAnsi="Arial" w:cs="Arial"/>
              </w:rPr>
            </w:pPr>
            <w:r>
              <w:rPr>
                <w:rFonts w:ascii="Arial" w:hAnsi="Arial" w:cs="Arial"/>
              </w:rPr>
              <w:t>Identifica relaciones cuantitativas entre solutos y solventes, así como los factores que afectan la formación de soluciones</w:t>
            </w:r>
          </w:p>
        </w:tc>
      </w:tr>
    </w:tbl>
    <w:p w14:paraId="1AADA39D" w14:textId="7BE8BF04" w:rsidR="00BB07DB" w:rsidRDefault="000A7DA7" w:rsidP="008D2A43">
      <w:pPr>
        <w:shd w:val="clear" w:color="auto" w:fill="F8F8F8" w:themeFill="background2"/>
        <w:spacing w:after="0" w:line="240" w:lineRule="auto"/>
        <w:jc w:val="both"/>
        <w:rPr>
          <w:rFonts w:ascii="Arial" w:hAnsi="Arial" w:cs="Arial"/>
          <w:color w:val="000000" w:themeColor="text1"/>
        </w:rPr>
      </w:pPr>
      <w:r w:rsidRPr="00FF1266">
        <w:rPr>
          <w:rFonts w:ascii="Arial" w:hAnsi="Arial" w:cs="Arial"/>
          <w:b/>
          <w:bCs/>
          <w:color w:val="000000" w:themeColor="text1"/>
        </w:rPr>
        <w:t>¿QUE VOY A APRENDER?</w:t>
      </w:r>
      <w:r w:rsidRPr="00FF1266">
        <w:rPr>
          <w:rFonts w:ascii="Arial" w:hAnsi="Arial" w:cs="Arial"/>
          <w:color w:val="000000" w:themeColor="text1"/>
        </w:rPr>
        <w:t xml:space="preserve"> </w:t>
      </w:r>
    </w:p>
    <w:p w14:paraId="7B5BC05D" w14:textId="33153FDB" w:rsidR="002B6B9E" w:rsidRPr="00D7000A" w:rsidRDefault="002B6B9E" w:rsidP="008D2A43">
      <w:pPr>
        <w:spacing w:after="0" w:line="240" w:lineRule="auto"/>
        <w:jc w:val="both"/>
        <w:rPr>
          <w:rFonts w:ascii="Arial" w:hAnsi="Arial" w:cs="Arial"/>
          <w:i/>
          <w:color w:val="000000"/>
          <w:sz w:val="20"/>
          <w:szCs w:val="20"/>
        </w:rPr>
      </w:pPr>
      <w:r w:rsidRPr="00D7000A">
        <w:rPr>
          <w:rFonts w:ascii="Arial" w:hAnsi="Arial" w:cs="Arial"/>
          <w:i/>
          <w:color w:val="000000"/>
          <w:sz w:val="20"/>
          <w:szCs w:val="20"/>
        </w:rPr>
        <w:t xml:space="preserve">Reciban un saludo de paz y bienestar. Deseando que se encuentren bien de salud, cuidándose, compartiendo y disfrutando de la unión familiar. Con este espacio iniciamos una </w:t>
      </w:r>
      <w:r w:rsidR="00D81C38" w:rsidRPr="00D7000A">
        <w:rPr>
          <w:rFonts w:ascii="Arial" w:hAnsi="Arial" w:cs="Arial"/>
          <w:i/>
          <w:color w:val="000000"/>
          <w:sz w:val="20"/>
          <w:szCs w:val="20"/>
        </w:rPr>
        <w:t xml:space="preserve">segunda etapa para alcanzar la </w:t>
      </w:r>
      <w:r w:rsidRPr="00D7000A">
        <w:rPr>
          <w:rFonts w:ascii="Arial" w:hAnsi="Arial" w:cs="Arial"/>
          <w:i/>
          <w:color w:val="000000"/>
          <w:sz w:val="20"/>
          <w:szCs w:val="20"/>
        </w:rPr>
        <w:t xml:space="preserve">meta para el 2021, en el proceso de adquisición de herramientas para fortalecer los conocimientos en </w:t>
      </w:r>
      <w:r w:rsidR="00D81C38" w:rsidRPr="00D7000A">
        <w:rPr>
          <w:rFonts w:ascii="Arial" w:hAnsi="Arial" w:cs="Arial"/>
          <w:i/>
          <w:color w:val="000000"/>
          <w:sz w:val="20"/>
          <w:szCs w:val="20"/>
        </w:rPr>
        <w:t xml:space="preserve">Ciencias Naturales / Química. </w:t>
      </w:r>
      <w:r w:rsidRPr="00D7000A">
        <w:rPr>
          <w:rFonts w:ascii="Arial" w:hAnsi="Arial" w:cs="Arial"/>
          <w:i/>
          <w:color w:val="000000"/>
          <w:sz w:val="20"/>
          <w:szCs w:val="20"/>
        </w:rPr>
        <w:t>Mientras estamos en casa, siempre atendiendo a las normas de cuidado, los invito a realizar las actividades que se encuentran en la guía de trabajo autónomo y atender paso a paso las indicaciones del presente documento</w:t>
      </w:r>
      <w:r w:rsidR="00041872" w:rsidRPr="00D7000A">
        <w:rPr>
          <w:rFonts w:ascii="Arial" w:hAnsi="Arial" w:cs="Arial"/>
          <w:i/>
          <w:color w:val="000000"/>
          <w:sz w:val="20"/>
          <w:szCs w:val="20"/>
        </w:rPr>
        <w:t xml:space="preserve"> y de cada uno de los docentes al frente de la asignatura</w:t>
      </w:r>
      <w:r w:rsidRPr="00D7000A">
        <w:rPr>
          <w:rFonts w:ascii="Arial" w:hAnsi="Arial" w:cs="Arial"/>
          <w:i/>
          <w:color w:val="000000"/>
          <w:sz w:val="20"/>
          <w:szCs w:val="20"/>
        </w:rPr>
        <w:t xml:space="preserve">, haciendo la respectiva entrega de las actividades desarrolladas de manera organizada en </w:t>
      </w:r>
      <w:r w:rsidRPr="00D7000A">
        <w:rPr>
          <w:rFonts w:ascii="Arial" w:hAnsi="Arial" w:cs="Arial"/>
          <w:b/>
          <w:i/>
          <w:color w:val="000000"/>
          <w:sz w:val="20"/>
          <w:szCs w:val="20"/>
        </w:rPr>
        <w:t>el cuaderno de apuntes</w:t>
      </w:r>
      <w:r w:rsidRPr="00D7000A">
        <w:rPr>
          <w:rFonts w:ascii="Arial" w:hAnsi="Arial" w:cs="Arial"/>
          <w:i/>
          <w:color w:val="000000"/>
          <w:sz w:val="20"/>
          <w:szCs w:val="20"/>
        </w:rPr>
        <w:t xml:space="preserve">, preferiblemente para el envío en </w:t>
      </w:r>
      <w:r w:rsidRPr="004D0166">
        <w:rPr>
          <w:rFonts w:ascii="Arial" w:hAnsi="Arial" w:cs="Arial"/>
          <w:b/>
          <w:i/>
          <w:color w:val="000000"/>
          <w:sz w:val="20"/>
          <w:szCs w:val="20"/>
        </w:rPr>
        <w:t>un solo archivo</w:t>
      </w:r>
      <w:r w:rsidRPr="00D7000A">
        <w:rPr>
          <w:rFonts w:ascii="Arial" w:hAnsi="Arial" w:cs="Arial"/>
          <w:i/>
          <w:color w:val="000000"/>
          <w:sz w:val="20"/>
          <w:szCs w:val="20"/>
        </w:rPr>
        <w:t xml:space="preserve"> para su mayor comprensión y valoración, en los tiempos y medios establecidos</w:t>
      </w:r>
      <w:r w:rsidR="00041872" w:rsidRPr="00D7000A">
        <w:rPr>
          <w:rFonts w:ascii="Arial" w:hAnsi="Arial" w:cs="Arial"/>
          <w:i/>
          <w:color w:val="000000"/>
          <w:sz w:val="20"/>
          <w:szCs w:val="20"/>
        </w:rPr>
        <w:t xml:space="preserve"> por cada docente</w:t>
      </w:r>
      <w:r w:rsidR="000E6037" w:rsidRPr="00D7000A">
        <w:rPr>
          <w:rFonts w:ascii="Arial" w:hAnsi="Arial" w:cs="Arial"/>
          <w:i/>
          <w:color w:val="000000"/>
          <w:sz w:val="20"/>
          <w:szCs w:val="20"/>
        </w:rPr>
        <w:t>.</w:t>
      </w:r>
    </w:p>
    <w:p w14:paraId="5F506BCB" w14:textId="265956E0" w:rsidR="008D2A43" w:rsidRPr="002B6B9E" w:rsidRDefault="008D2A43" w:rsidP="008D2A43">
      <w:pPr>
        <w:spacing w:after="0" w:line="240" w:lineRule="auto"/>
        <w:jc w:val="both"/>
        <w:rPr>
          <w:rFonts w:ascii="Arial" w:hAnsi="Arial" w:cs="Arial"/>
          <w:i/>
          <w:color w:val="000000" w:themeColor="text1"/>
        </w:rPr>
      </w:pPr>
    </w:p>
    <w:p w14:paraId="54EFD090" w14:textId="092D140A" w:rsidR="008766F5" w:rsidRDefault="000A7DA7" w:rsidP="008D2A43">
      <w:pPr>
        <w:shd w:val="clear" w:color="auto" w:fill="F8F8F8" w:themeFill="background2"/>
        <w:spacing w:after="0" w:line="240" w:lineRule="auto"/>
        <w:jc w:val="both"/>
        <w:rPr>
          <w:rFonts w:ascii="Arial" w:hAnsi="Arial" w:cs="Arial"/>
          <w:b/>
          <w:bCs/>
          <w:color w:val="000000" w:themeColor="text1"/>
        </w:rPr>
      </w:pPr>
      <w:r w:rsidRPr="00FF1266">
        <w:rPr>
          <w:rFonts w:ascii="Arial" w:hAnsi="Arial" w:cs="Arial"/>
          <w:b/>
          <w:bCs/>
          <w:color w:val="000000" w:themeColor="text1"/>
        </w:rPr>
        <w:t>LO QUE ESTOY APRENDIENDO</w:t>
      </w:r>
    </w:p>
    <w:p w14:paraId="4BCD1161" w14:textId="12AA0672" w:rsidR="00F207E1" w:rsidRDefault="001F5D77" w:rsidP="00715516">
      <w:pPr>
        <w:spacing w:after="0"/>
        <w:jc w:val="both"/>
        <w:rPr>
          <w:rFonts w:ascii="Arial" w:hAnsi="Arial" w:cs="Arial"/>
          <w:b/>
        </w:rPr>
      </w:pPr>
      <w:r>
        <w:rPr>
          <w:noProof/>
          <w:lang w:val="es-MX" w:eastAsia="es-MX"/>
        </w:rPr>
        <w:drawing>
          <wp:anchor distT="0" distB="0" distL="114300" distR="114300" simplePos="0" relativeHeight="251691008" behindDoc="1" locked="0" layoutInCell="1" allowOverlap="1" wp14:anchorId="357224E1" wp14:editId="46F04D25">
            <wp:simplePos x="0" y="0"/>
            <wp:positionH relativeFrom="margin">
              <wp:align>right</wp:align>
            </wp:positionH>
            <wp:positionV relativeFrom="paragraph">
              <wp:posOffset>9525</wp:posOffset>
            </wp:positionV>
            <wp:extent cx="981075" cy="1075055"/>
            <wp:effectExtent l="0" t="0" r="9525" b="0"/>
            <wp:wrapTight wrapText="bothSides">
              <wp:wrapPolygon edited="0">
                <wp:start x="0" y="0"/>
                <wp:lineTo x="0" y="21051"/>
                <wp:lineTo x="21390" y="21051"/>
                <wp:lineTo x="21390" y="0"/>
                <wp:lineTo x="0" y="0"/>
              </wp:wrapPolygon>
            </wp:wrapTight>
            <wp:docPr id="19" name="Imagen 19" descr="SOLUCIONES QUIMICAS | solu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UCIONES QUIMICAS | soluciones"/>
                    <pic:cNvPicPr>
                      <a:picLocks noChangeAspect="1" noChangeArrowheads="1"/>
                    </pic:cNvPicPr>
                  </pic:nvPicPr>
                  <pic:blipFill>
                    <a:blip r:embed="rId10" cstate="print">
                      <a:biLevel thresh="75000"/>
                      <a:extLst>
                        <a:ext uri="{28A0092B-C50C-407E-A947-70E740481C1C}">
                          <a14:useLocalDpi xmlns:a14="http://schemas.microsoft.com/office/drawing/2010/main" val="0"/>
                        </a:ext>
                      </a:extLst>
                    </a:blip>
                    <a:srcRect/>
                    <a:stretch>
                      <a:fillRect/>
                    </a:stretch>
                  </pic:blipFill>
                  <pic:spPr bwMode="auto">
                    <a:xfrm>
                      <a:off x="0" y="0"/>
                      <a:ext cx="981075" cy="1075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728A3" w14:textId="697E2929" w:rsidR="00993DA4" w:rsidRPr="00C9026C" w:rsidRDefault="00993DA4" w:rsidP="00D81C38">
      <w:pPr>
        <w:jc w:val="both"/>
        <w:rPr>
          <w:rFonts w:ascii="Arial" w:hAnsi="Arial" w:cs="Arial"/>
          <w:b/>
          <w:i/>
        </w:rPr>
      </w:pPr>
      <w:r w:rsidRPr="00C9026C">
        <w:rPr>
          <w:rFonts w:ascii="Arial" w:hAnsi="Arial" w:cs="Arial"/>
          <w:b/>
          <w:highlight w:val="lightGray"/>
          <w:lang w:val="es-CO"/>
        </w:rPr>
        <w:t>¿Qué es una solución?</w:t>
      </w:r>
      <w:r w:rsidRPr="00C9026C">
        <w:rPr>
          <w:rFonts w:ascii="Arial" w:hAnsi="Arial" w:cs="Arial"/>
          <w:lang w:val="es-CO"/>
        </w:rPr>
        <w:t xml:space="preserve"> Una solución o disolución es una mezcla homogénea donde las sustancias combinadas poseen la más alta fuerza de cohesión y se distribuyen de manera uniforme. Si tomamos dos muestras tendrán la misma proporción de las sustancias que la componen. Por esto sus componentes o sustancias no son identificables a simple vista. Así mismo no se presenta un cambio químico ya que las sustancias de la mezcla no forman una nueva sustancia</w:t>
      </w:r>
    </w:p>
    <w:p w14:paraId="7955E52E" w14:textId="77777777" w:rsidR="0084569B" w:rsidRPr="0084569B" w:rsidRDefault="0084569B" w:rsidP="0084569B">
      <w:pPr>
        <w:spacing w:after="0" w:line="240" w:lineRule="auto"/>
        <w:jc w:val="both"/>
        <w:rPr>
          <w:rFonts w:ascii="Arial" w:hAnsi="Arial" w:cs="Arial"/>
        </w:rPr>
      </w:pPr>
      <w:r w:rsidRPr="0084569B">
        <w:rPr>
          <w:rFonts w:ascii="Arial" w:hAnsi="Arial" w:cs="Arial"/>
          <w:b/>
        </w:rPr>
        <w:t xml:space="preserve">Componentes de las soluciones. </w:t>
      </w:r>
      <w:r w:rsidRPr="0084569B">
        <w:rPr>
          <w:rFonts w:ascii="Arial" w:hAnsi="Arial" w:cs="Arial"/>
        </w:rPr>
        <w:t xml:space="preserve">La sustancia que compone la solución se llama </w:t>
      </w:r>
      <w:r w:rsidRPr="0084569B">
        <w:rPr>
          <w:rFonts w:ascii="Arial" w:hAnsi="Arial" w:cs="Arial"/>
          <w:b/>
          <w:i/>
        </w:rPr>
        <w:t>soluto</w:t>
      </w:r>
      <w:r w:rsidRPr="0084569B">
        <w:rPr>
          <w:rFonts w:ascii="Arial" w:hAnsi="Arial" w:cs="Arial"/>
        </w:rPr>
        <w:t xml:space="preserve"> el cual se distribuye uniformemente en otra sustancia llamada </w:t>
      </w:r>
      <w:r w:rsidRPr="0084569B">
        <w:rPr>
          <w:rFonts w:ascii="Arial" w:hAnsi="Arial" w:cs="Arial"/>
          <w:b/>
          <w:i/>
        </w:rPr>
        <w:t>solvente</w:t>
      </w:r>
      <w:r w:rsidRPr="0084569B">
        <w:rPr>
          <w:rFonts w:ascii="Arial" w:hAnsi="Arial" w:cs="Arial"/>
        </w:rPr>
        <w:t>.  El solvente y el soluto no reaccionan entre sí y se pueden mezclar en distintas proporciones. Por ejemplo, una pequeña cantidad de sal disuelta en agua proporciona un sabor ligeramente salado; a medida que se disuelve más sal, el agua sabe cada vez más salada. Por lo general, la sal (soluto) es la sustancia de la solución presente en menor cantidad, mientras que el agua en este caso (solvente) es el componente mayoritario. Por lo tanto, cuando la sal (un soluto y el agua, un solvente, se mezclan, se obtiene una solución de agua salada.</w:t>
      </w:r>
      <w:r w:rsidRPr="0084569B">
        <w:rPr>
          <w:rFonts w:ascii="Arial" w:hAnsi="Arial" w:cs="Arial"/>
        </w:rPr>
        <w:tab/>
        <w:t xml:space="preserve"> </w:t>
      </w:r>
      <w:r w:rsidRPr="0084569B">
        <w:rPr>
          <w:rFonts w:ascii="Arial" w:hAnsi="Arial" w:cs="Arial"/>
        </w:rPr>
        <w:tab/>
      </w:r>
    </w:p>
    <w:p w14:paraId="0437D841" w14:textId="77777777" w:rsidR="0084569B" w:rsidRDefault="0084569B" w:rsidP="0084569B">
      <w:pPr>
        <w:spacing w:after="0" w:line="240" w:lineRule="auto"/>
        <w:jc w:val="both"/>
        <w:rPr>
          <w:rFonts w:ascii="Arial" w:hAnsi="Arial" w:cs="Arial"/>
        </w:rPr>
      </w:pPr>
    </w:p>
    <w:p w14:paraId="6F45FFE2" w14:textId="14726921" w:rsidR="0084569B" w:rsidRPr="0084569B" w:rsidRDefault="0084569B" w:rsidP="0084569B">
      <w:pPr>
        <w:spacing w:after="0" w:line="240" w:lineRule="auto"/>
        <w:jc w:val="both"/>
        <w:rPr>
          <w:rFonts w:ascii="Arial" w:hAnsi="Arial" w:cs="Arial"/>
        </w:rPr>
      </w:pPr>
      <w:r w:rsidRPr="0084569B">
        <w:rPr>
          <w:rFonts w:ascii="Arial" w:hAnsi="Arial" w:cs="Arial"/>
        </w:rPr>
        <w:t xml:space="preserve">Las soluciones pueden estar compuestas de varias proporciones de acuerdo con la cantidad de soluto dado en un solvente. Por lo tanto, las soluciones pueden variar en concentración. La </w:t>
      </w:r>
      <w:r w:rsidRPr="0084569B">
        <w:rPr>
          <w:rFonts w:ascii="Arial" w:hAnsi="Arial" w:cs="Arial"/>
          <w:b/>
          <w:i/>
        </w:rPr>
        <w:t>concentración</w:t>
      </w:r>
      <w:r w:rsidRPr="0084569B">
        <w:rPr>
          <w:rFonts w:ascii="Arial" w:hAnsi="Arial" w:cs="Arial"/>
        </w:rPr>
        <w:t xml:space="preserve"> de una solución (la concentración se simboliza con corchetes </w:t>
      </w:r>
      <w:proofErr w:type="gramStart"/>
      <w:r w:rsidRPr="0084569B">
        <w:rPr>
          <w:rFonts w:ascii="Arial" w:hAnsi="Arial" w:cs="Arial"/>
        </w:rPr>
        <w:t>[ ]</w:t>
      </w:r>
      <w:proofErr w:type="gramEnd"/>
      <w:r w:rsidRPr="0084569B">
        <w:rPr>
          <w:rFonts w:ascii="Arial" w:hAnsi="Arial" w:cs="Arial"/>
        </w:rPr>
        <w:t xml:space="preserve">) es una medida de la cantidad de soluto </w:t>
      </w:r>
      <w:r w:rsidRPr="0084569B">
        <w:rPr>
          <w:rFonts w:ascii="Arial" w:hAnsi="Arial" w:cs="Arial"/>
          <w:b/>
          <w:i/>
        </w:rPr>
        <w:t>(</w:t>
      </w:r>
      <w:proofErr w:type="spellStart"/>
      <w:r w:rsidRPr="0084569B">
        <w:rPr>
          <w:rFonts w:ascii="Arial" w:hAnsi="Arial" w:cs="Arial"/>
          <w:b/>
          <w:i/>
        </w:rPr>
        <w:t>sto</w:t>
      </w:r>
      <w:proofErr w:type="spellEnd"/>
      <w:r w:rsidRPr="0084569B">
        <w:rPr>
          <w:rFonts w:ascii="Arial" w:hAnsi="Arial" w:cs="Arial"/>
          <w:b/>
          <w:i/>
        </w:rPr>
        <w:t>)</w:t>
      </w:r>
      <w:r w:rsidRPr="0084569B">
        <w:rPr>
          <w:rFonts w:ascii="Arial" w:hAnsi="Arial" w:cs="Arial"/>
        </w:rPr>
        <w:t xml:space="preserve"> disuelto en una cantidad fija de solución </w:t>
      </w:r>
      <w:r w:rsidRPr="0084569B">
        <w:rPr>
          <w:rFonts w:ascii="Arial" w:hAnsi="Arial" w:cs="Arial"/>
          <w:b/>
          <w:i/>
        </w:rPr>
        <w:t>(</w:t>
      </w:r>
      <w:proofErr w:type="spellStart"/>
      <w:r w:rsidRPr="0084569B">
        <w:rPr>
          <w:rFonts w:ascii="Arial" w:hAnsi="Arial" w:cs="Arial"/>
          <w:b/>
          <w:i/>
        </w:rPr>
        <w:t>sln</w:t>
      </w:r>
      <w:proofErr w:type="spellEnd"/>
      <w:r w:rsidRPr="0084569B">
        <w:rPr>
          <w:rFonts w:ascii="Arial" w:hAnsi="Arial" w:cs="Arial"/>
          <w:b/>
          <w:i/>
        </w:rPr>
        <w:t>).</w:t>
      </w:r>
      <w:r w:rsidRPr="0084569B">
        <w:rPr>
          <w:rFonts w:ascii="Arial" w:hAnsi="Arial" w:cs="Arial"/>
        </w:rPr>
        <w:t xml:space="preserve"> Cuanto más soluto se disuelva, mayor será la concentración de la solución.</w:t>
      </w:r>
    </w:p>
    <w:p w14:paraId="6B7669C6" w14:textId="77777777" w:rsidR="0084569B" w:rsidRPr="0084569B" w:rsidRDefault="0084569B" w:rsidP="0084569B">
      <w:pPr>
        <w:spacing w:after="0" w:line="240" w:lineRule="auto"/>
        <w:rPr>
          <w:rFonts w:ascii="Arial" w:hAnsi="Arial" w:cs="Arial"/>
        </w:rPr>
      </w:pPr>
    </w:p>
    <w:p w14:paraId="38C4C7B1" w14:textId="77777777" w:rsidR="0084569B" w:rsidRPr="0084569B" w:rsidRDefault="0084569B" w:rsidP="0084569B">
      <w:pPr>
        <w:spacing w:after="0" w:line="240" w:lineRule="auto"/>
        <w:jc w:val="center"/>
        <w:rPr>
          <w:rFonts w:ascii="Arial" w:hAnsi="Arial" w:cs="Arial"/>
          <w:b/>
        </w:rPr>
      </w:pPr>
      <w:proofErr w:type="gramStart"/>
      <w:r w:rsidRPr="0084569B">
        <w:rPr>
          <w:rFonts w:ascii="Arial" w:hAnsi="Arial" w:cs="Arial"/>
          <w:b/>
        </w:rPr>
        <w:t>[ ]</w:t>
      </w:r>
      <w:proofErr w:type="gramEnd"/>
      <w:r w:rsidRPr="0084569B">
        <w:rPr>
          <w:rFonts w:ascii="Arial" w:hAnsi="Arial" w:cs="Arial"/>
          <w:b/>
        </w:rPr>
        <w:t xml:space="preserve"> en peso (</w:t>
      </w:r>
      <w:proofErr w:type="spellStart"/>
      <w:r w:rsidRPr="0084569B">
        <w:rPr>
          <w:rFonts w:ascii="Arial" w:hAnsi="Arial" w:cs="Arial"/>
          <w:b/>
        </w:rPr>
        <w:t>sln</w:t>
      </w:r>
      <w:proofErr w:type="spellEnd"/>
      <w:r w:rsidRPr="0084569B">
        <w:rPr>
          <w:rFonts w:ascii="Arial" w:hAnsi="Arial" w:cs="Arial"/>
          <w:b/>
        </w:rPr>
        <w:t>) = Cantidad de soluto (</w:t>
      </w:r>
      <w:proofErr w:type="spellStart"/>
      <w:r w:rsidRPr="0084569B">
        <w:rPr>
          <w:rFonts w:ascii="Arial" w:hAnsi="Arial" w:cs="Arial"/>
          <w:b/>
        </w:rPr>
        <w:t>sto</w:t>
      </w:r>
      <w:proofErr w:type="spellEnd"/>
      <w:r w:rsidRPr="0084569B">
        <w:rPr>
          <w:rFonts w:ascii="Arial" w:hAnsi="Arial" w:cs="Arial"/>
          <w:b/>
        </w:rPr>
        <w:t>) gramos ÷ volumen de la solución (litros)</w:t>
      </w:r>
    </w:p>
    <w:p w14:paraId="702DA764" w14:textId="77777777" w:rsidR="0084569B" w:rsidRPr="0084569B" w:rsidRDefault="0084569B" w:rsidP="0084569B">
      <w:pPr>
        <w:spacing w:after="0" w:line="240" w:lineRule="auto"/>
        <w:rPr>
          <w:rFonts w:ascii="Arial" w:hAnsi="Arial" w:cs="Arial"/>
        </w:rPr>
      </w:pPr>
    </w:p>
    <w:p w14:paraId="4E8A092A" w14:textId="0C608B79" w:rsidR="0084569B" w:rsidRPr="0084569B" w:rsidRDefault="0084569B" w:rsidP="0084569B">
      <w:pPr>
        <w:spacing w:after="0" w:line="240" w:lineRule="auto"/>
        <w:jc w:val="both"/>
        <w:rPr>
          <w:rFonts w:ascii="Arial" w:hAnsi="Arial" w:cs="Arial"/>
        </w:rPr>
      </w:pPr>
      <w:r w:rsidRPr="0084569B">
        <w:rPr>
          <w:rFonts w:ascii="Arial" w:hAnsi="Arial" w:cs="Arial"/>
          <w:noProof/>
          <w:lang w:val="es-MX" w:eastAsia="es-MX"/>
        </w:rPr>
        <w:drawing>
          <wp:anchor distT="0" distB="0" distL="114300" distR="114300" simplePos="0" relativeHeight="251693056" behindDoc="1" locked="0" layoutInCell="1" allowOverlap="1" wp14:anchorId="1570723A" wp14:editId="7E0DAA77">
            <wp:simplePos x="0" y="0"/>
            <wp:positionH relativeFrom="column">
              <wp:posOffset>476816</wp:posOffset>
            </wp:positionH>
            <wp:positionV relativeFrom="paragraph">
              <wp:posOffset>322064</wp:posOffset>
            </wp:positionV>
            <wp:extent cx="5441315" cy="1577340"/>
            <wp:effectExtent l="0" t="0" r="6985" b="381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3807" t="39881" r="21819" b="30972"/>
                    <a:stretch/>
                  </pic:blipFill>
                  <pic:spPr bwMode="auto">
                    <a:xfrm>
                      <a:off x="0" y="0"/>
                      <a:ext cx="5441315" cy="1577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569B">
        <w:rPr>
          <w:rFonts w:ascii="Arial" w:hAnsi="Arial" w:cs="Arial"/>
        </w:rPr>
        <w:t xml:space="preserve">Es decir, la concentración en peso de una solución es la relación entre la cantidad de soluto en gramos sobre el volumen de la solución en litros. </w:t>
      </w:r>
      <w:r>
        <w:rPr>
          <w:rFonts w:ascii="Arial" w:hAnsi="Arial" w:cs="Arial"/>
        </w:rPr>
        <w:t xml:space="preserve"> </w:t>
      </w:r>
      <w:r w:rsidRPr="0084569B">
        <w:rPr>
          <w:rFonts w:ascii="Arial" w:hAnsi="Arial" w:cs="Arial"/>
        </w:rPr>
        <w:t xml:space="preserve">Como mencionamos en el ejemplo anterior, al adicionar más sal al agua se aumentará la concentración de la solución, y llegará un punto en que la sal no podrá disolverse.  </w:t>
      </w:r>
    </w:p>
    <w:p w14:paraId="208E72CA" w14:textId="644F1615" w:rsidR="0084569B" w:rsidRPr="0084569B" w:rsidRDefault="0084569B" w:rsidP="0084569B">
      <w:pPr>
        <w:spacing w:after="0" w:line="240" w:lineRule="auto"/>
        <w:rPr>
          <w:rFonts w:ascii="Arial" w:hAnsi="Arial" w:cs="Arial"/>
        </w:rPr>
      </w:pPr>
    </w:p>
    <w:p w14:paraId="13D683C1" w14:textId="77777777" w:rsidR="0084569B" w:rsidRPr="0084569B" w:rsidRDefault="0084569B" w:rsidP="0084569B">
      <w:pPr>
        <w:spacing w:after="0" w:line="240" w:lineRule="auto"/>
        <w:rPr>
          <w:rFonts w:ascii="Arial" w:hAnsi="Arial" w:cs="Arial"/>
        </w:rPr>
      </w:pPr>
    </w:p>
    <w:p w14:paraId="27894AD2" w14:textId="77777777" w:rsidR="0084569B" w:rsidRPr="0084569B" w:rsidRDefault="0084569B" w:rsidP="0084569B">
      <w:pPr>
        <w:spacing w:after="0" w:line="240" w:lineRule="auto"/>
        <w:rPr>
          <w:rFonts w:ascii="Arial" w:hAnsi="Arial" w:cs="Arial"/>
        </w:rPr>
      </w:pPr>
    </w:p>
    <w:p w14:paraId="59082D9C" w14:textId="77777777" w:rsidR="0084569B" w:rsidRPr="0084569B" w:rsidRDefault="0084569B" w:rsidP="0084569B">
      <w:pPr>
        <w:spacing w:after="0" w:line="240" w:lineRule="auto"/>
        <w:rPr>
          <w:rFonts w:ascii="Arial" w:hAnsi="Arial" w:cs="Arial"/>
        </w:rPr>
      </w:pPr>
    </w:p>
    <w:p w14:paraId="29CA92EA" w14:textId="77777777" w:rsidR="0084569B" w:rsidRPr="0084569B" w:rsidRDefault="0084569B" w:rsidP="0084569B">
      <w:pPr>
        <w:spacing w:after="0" w:line="240" w:lineRule="auto"/>
        <w:rPr>
          <w:rFonts w:ascii="Arial" w:hAnsi="Arial" w:cs="Arial"/>
        </w:rPr>
      </w:pPr>
    </w:p>
    <w:p w14:paraId="5B72DB4C" w14:textId="77777777" w:rsidR="0084569B" w:rsidRPr="0084569B" w:rsidRDefault="0084569B" w:rsidP="0084569B">
      <w:pPr>
        <w:spacing w:after="0" w:line="240" w:lineRule="auto"/>
        <w:rPr>
          <w:rFonts w:ascii="Arial" w:hAnsi="Arial" w:cs="Arial"/>
        </w:rPr>
      </w:pPr>
    </w:p>
    <w:p w14:paraId="6053C69A" w14:textId="77777777" w:rsidR="0084569B" w:rsidRPr="0084569B" w:rsidRDefault="0084569B" w:rsidP="0084569B">
      <w:pPr>
        <w:spacing w:after="0" w:line="240" w:lineRule="auto"/>
        <w:rPr>
          <w:rFonts w:ascii="Arial" w:hAnsi="Arial" w:cs="Arial"/>
        </w:rPr>
      </w:pPr>
    </w:p>
    <w:p w14:paraId="08F6F38A" w14:textId="77777777" w:rsidR="0084569B" w:rsidRPr="0084569B" w:rsidRDefault="0084569B" w:rsidP="0084569B">
      <w:pPr>
        <w:spacing w:after="0" w:line="240" w:lineRule="auto"/>
        <w:rPr>
          <w:rFonts w:ascii="Arial" w:hAnsi="Arial" w:cs="Arial"/>
        </w:rPr>
      </w:pPr>
    </w:p>
    <w:p w14:paraId="04E9B6B3" w14:textId="77777777" w:rsidR="0084569B" w:rsidRPr="0084569B" w:rsidRDefault="0084569B" w:rsidP="0084569B">
      <w:pPr>
        <w:spacing w:after="0" w:line="240" w:lineRule="auto"/>
        <w:rPr>
          <w:rFonts w:ascii="Arial" w:hAnsi="Arial" w:cs="Arial"/>
        </w:rPr>
      </w:pPr>
    </w:p>
    <w:p w14:paraId="06DEDECF" w14:textId="77777777" w:rsidR="0084569B" w:rsidRPr="0084569B" w:rsidRDefault="0084569B" w:rsidP="0084569B">
      <w:pPr>
        <w:spacing w:after="0" w:line="240" w:lineRule="auto"/>
        <w:rPr>
          <w:rFonts w:ascii="Arial" w:hAnsi="Arial" w:cs="Arial"/>
        </w:rPr>
      </w:pPr>
      <w:r w:rsidRPr="0084569B">
        <w:rPr>
          <w:rFonts w:ascii="Arial" w:hAnsi="Arial" w:cs="Arial"/>
        </w:rPr>
        <w:lastRenderedPageBreak/>
        <w:t>Por lo tanto, de acuerdo a la concentración, las soluciones pueden distinguirse en:</w:t>
      </w:r>
    </w:p>
    <w:p w14:paraId="2F164CC5" w14:textId="77777777" w:rsidR="0084569B" w:rsidRPr="0084569B" w:rsidRDefault="0084569B" w:rsidP="0084569B">
      <w:pPr>
        <w:pStyle w:val="Prrafodelista"/>
        <w:spacing w:line="240" w:lineRule="auto"/>
        <w:ind w:left="360"/>
        <w:jc w:val="both"/>
        <w:rPr>
          <w:rFonts w:ascii="Arial" w:hAnsi="Arial" w:cs="Arial"/>
          <w:lang w:val="es-CR"/>
        </w:rPr>
      </w:pPr>
    </w:p>
    <w:p w14:paraId="058BE36F" w14:textId="77777777" w:rsidR="0084569B" w:rsidRPr="0084569B" w:rsidRDefault="0084569B" w:rsidP="0084569B">
      <w:pPr>
        <w:pStyle w:val="Prrafodelista"/>
        <w:numPr>
          <w:ilvl w:val="0"/>
          <w:numId w:val="29"/>
        </w:numPr>
        <w:spacing w:line="240" w:lineRule="auto"/>
        <w:jc w:val="both"/>
        <w:rPr>
          <w:rFonts w:ascii="Arial" w:hAnsi="Arial" w:cs="Arial"/>
        </w:rPr>
      </w:pPr>
      <w:r w:rsidRPr="0084569B">
        <w:rPr>
          <w:rFonts w:ascii="Arial" w:hAnsi="Arial" w:cs="Arial"/>
          <w:b/>
        </w:rPr>
        <w:t>Soluciones diluidas:</w:t>
      </w:r>
      <w:r w:rsidRPr="0084569B">
        <w:rPr>
          <w:rFonts w:ascii="Arial" w:hAnsi="Arial" w:cs="Arial"/>
        </w:rPr>
        <w:t xml:space="preserve"> la cantidad de soluto se encuentra en una mínima proporción en relación al volumen de la solución.</w:t>
      </w:r>
    </w:p>
    <w:p w14:paraId="62A0BFD6" w14:textId="77777777" w:rsidR="0084569B" w:rsidRPr="0084569B" w:rsidRDefault="0084569B" w:rsidP="0084569B">
      <w:pPr>
        <w:pStyle w:val="Prrafodelista"/>
        <w:numPr>
          <w:ilvl w:val="0"/>
          <w:numId w:val="29"/>
        </w:numPr>
        <w:spacing w:line="240" w:lineRule="auto"/>
        <w:jc w:val="both"/>
        <w:rPr>
          <w:rFonts w:ascii="Arial" w:hAnsi="Arial" w:cs="Arial"/>
        </w:rPr>
      </w:pPr>
      <w:r w:rsidRPr="0084569B">
        <w:rPr>
          <w:rFonts w:ascii="Arial" w:hAnsi="Arial" w:cs="Arial"/>
          <w:b/>
        </w:rPr>
        <w:t>Soluciones concentradas:</w:t>
      </w:r>
      <w:r w:rsidRPr="0084569B">
        <w:rPr>
          <w:rFonts w:ascii="Arial" w:hAnsi="Arial" w:cs="Arial"/>
        </w:rPr>
        <w:t xml:space="preserve"> la cantidad de soluto en un volumen determinado es considerable.</w:t>
      </w:r>
    </w:p>
    <w:p w14:paraId="4BEC5C84" w14:textId="77777777" w:rsidR="0084569B" w:rsidRPr="0084569B" w:rsidRDefault="0084569B" w:rsidP="0084569B">
      <w:pPr>
        <w:pStyle w:val="Prrafodelista"/>
        <w:numPr>
          <w:ilvl w:val="0"/>
          <w:numId w:val="29"/>
        </w:numPr>
        <w:spacing w:line="240" w:lineRule="auto"/>
        <w:jc w:val="both"/>
        <w:rPr>
          <w:rFonts w:ascii="Arial" w:hAnsi="Arial" w:cs="Arial"/>
        </w:rPr>
      </w:pPr>
      <w:r w:rsidRPr="0084569B">
        <w:rPr>
          <w:rFonts w:ascii="Arial" w:hAnsi="Arial" w:cs="Arial"/>
          <w:b/>
        </w:rPr>
        <w:t>Soluciones insaturadas:</w:t>
      </w:r>
      <w:r w:rsidRPr="0084569B">
        <w:rPr>
          <w:rFonts w:ascii="Arial" w:hAnsi="Arial" w:cs="Arial"/>
        </w:rPr>
        <w:t xml:space="preserve"> el soluto no alcanza la cantidad máxima posible.</w:t>
      </w:r>
    </w:p>
    <w:p w14:paraId="53E2B6AF" w14:textId="77777777" w:rsidR="0084569B" w:rsidRPr="0084569B" w:rsidRDefault="0084569B" w:rsidP="0084569B">
      <w:pPr>
        <w:pStyle w:val="Prrafodelista"/>
        <w:numPr>
          <w:ilvl w:val="0"/>
          <w:numId w:val="29"/>
        </w:numPr>
        <w:spacing w:line="240" w:lineRule="auto"/>
        <w:jc w:val="both"/>
        <w:rPr>
          <w:rFonts w:ascii="Arial" w:hAnsi="Arial" w:cs="Arial"/>
        </w:rPr>
      </w:pPr>
      <w:r w:rsidRPr="0084569B">
        <w:rPr>
          <w:rFonts w:ascii="Arial" w:hAnsi="Arial" w:cs="Arial"/>
          <w:b/>
        </w:rPr>
        <w:t>Soluciones saturadas:</w:t>
      </w:r>
      <w:r w:rsidRPr="0084569B">
        <w:rPr>
          <w:rFonts w:ascii="Arial" w:hAnsi="Arial" w:cs="Arial"/>
        </w:rPr>
        <w:t xml:space="preserve"> se ha alcanzado la mayor cantidad de soluto posible para diluir.</w:t>
      </w:r>
    </w:p>
    <w:p w14:paraId="2883C224" w14:textId="63FF4ABA" w:rsidR="0084569B" w:rsidRPr="0084569B" w:rsidRDefault="0084569B" w:rsidP="0084569B">
      <w:pPr>
        <w:pStyle w:val="Prrafodelista"/>
        <w:numPr>
          <w:ilvl w:val="0"/>
          <w:numId w:val="29"/>
        </w:numPr>
        <w:spacing w:line="240" w:lineRule="auto"/>
        <w:jc w:val="both"/>
        <w:rPr>
          <w:rFonts w:ascii="Arial" w:hAnsi="Arial" w:cs="Arial"/>
        </w:rPr>
      </w:pPr>
      <w:r w:rsidRPr="0084569B">
        <w:rPr>
          <w:rFonts w:ascii="Arial" w:hAnsi="Arial" w:cs="Arial"/>
          <w:b/>
        </w:rPr>
        <w:t>Soluciones sobresaturadas:</w:t>
      </w:r>
      <w:r w:rsidRPr="0084569B">
        <w:rPr>
          <w:rFonts w:ascii="Arial" w:hAnsi="Arial" w:cs="Arial"/>
        </w:rPr>
        <w:t xml:space="preserve"> contiene más soluto del que puede existir para ser diluido.</w:t>
      </w:r>
    </w:p>
    <w:p w14:paraId="3A66E27C" w14:textId="77777777" w:rsidR="0084569B" w:rsidRDefault="0084569B" w:rsidP="00D81C38">
      <w:pPr>
        <w:spacing w:after="0" w:line="240" w:lineRule="auto"/>
        <w:jc w:val="both"/>
        <w:rPr>
          <w:rFonts w:ascii="Arial" w:hAnsi="Arial" w:cs="Arial"/>
          <w:b/>
          <w:i/>
          <w:sz w:val="24"/>
          <w:szCs w:val="24"/>
        </w:rPr>
      </w:pPr>
    </w:p>
    <w:p w14:paraId="18261CE8" w14:textId="5310FE41" w:rsidR="00D35C21" w:rsidRDefault="00D81C38" w:rsidP="00D81C38">
      <w:pPr>
        <w:spacing w:after="0" w:line="240" w:lineRule="auto"/>
        <w:jc w:val="both"/>
        <w:rPr>
          <w:rFonts w:ascii="Arial" w:hAnsi="Arial" w:cs="Arial"/>
          <w:sz w:val="24"/>
          <w:szCs w:val="24"/>
        </w:rPr>
      </w:pPr>
      <w:r w:rsidRPr="00C7456A">
        <w:rPr>
          <w:rFonts w:ascii="Arial" w:hAnsi="Arial" w:cs="Arial"/>
          <w:b/>
          <w:sz w:val="24"/>
          <w:szCs w:val="24"/>
        </w:rPr>
        <w:t>¿Qué es la solubilidad?</w:t>
      </w:r>
      <w:r w:rsidRPr="00C7456A">
        <w:rPr>
          <w:rFonts w:ascii="Arial" w:hAnsi="Arial" w:cs="Arial"/>
          <w:sz w:val="24"/>
          <w:szCs w:val="24"/>
        </w:rPr>
        <w:t xml:space="preserve"> Es la cantidad máxima de soluto que se puede disolver a una temperatura dada, en una determinada cantidad de solvente. Por ejemplo: a 20 °C se pueden disolv</w:t>
      </w:r>
      <w:r w:rsidR="00376B1A">
        <w:rPr>
          <w:rFonts w:ascii="Arial" w:hAnsi="Arial" w:cs="Arial"/>
          <w:sz w:val="24"/>
          <w:szCs w:val="24"/>
        </w:rPr>
        <w:t>er máximo 3,6g</w:t>
      </w:r>
      <w:r w:rsidRPr="00C7456A">
        <w:rPr>
          <w:rFonts w:ascii="Arial" w:hAnsi="Arial" w:cs="Arial"/>
          <w:sz w:val="24"/>
          <w:szCs w:val="24"/>
        </w:rPr>
        <w:t xml:space="preserve"> de sal de cocina (</w:t>
      </w:r>
      <w:proofErr w:type="spellStart"/>
      <w:r w:rsidRPr="00C7456A">
        <w:rPr>
          <w:rFonts w:ascii="Arial" w:hAnsi="Arial" w:cs="Arial"/>
          <w:sz w:val="24"/>
          <w:szCs w:val="24"/>
        </w:rPr>
        <w:t>NaCl</w:t>
      </w:r>
      <w:proofErr w:type="spellEnd"/>
      <w:r w:rsidRPr="00C7456A">
        <w:rPr>
          <w:rFonts w:ascii="Arial" w:hAnsi="Arial" w:cs="Arial"/>
          <w:sz w:val="24"/>
          <w:szCs w:val="24"/>
        </w:rPr>
        <w:t>) en 10 g de agua (H</w:t>
      </w:r>
      <w:r w:rsidRPr="00C7456A">
        <w:rPr>
          <w:rFonts w:ascii="Arial" w:hAnsi="Arial" w:cs="Arial"/>
          <w:sz w:val="24"/>
          <w:szCs w:val="24"/>
          <w:vertAlign w:val="subscript"/>
        </w:rPr>
        <w:t>2</w:t>
      </w:r>
      <w:r w:rsidRPr="00C7456A">
        <w:rPr>
          <w:rFonts w:ascii="Arial" w:hAnsi="Arial" w:cs="Arial"/>
          <w:sz w:val="24"/>
          <w:szCs w:val="24"/>
        </w:rPr>
        <w:t xml:space="preserve">O). </w:t>
      </w:r>
    </w:p>
    <w:p w14:paraId="058A258E" w14:textId="77777777" w:rsidR="00D35C21" w:rsidRDefault="00D35C21" w:rsidP="00D81C38">
      <w:pPr>
        <w:spacing w:after="0" w:line="240" w:lineRule="auto"/>
        <w:jc w:val="both"/>
        <w:rPr>
          <w:rFonts w:ascii="Arial" w:hAnsi="Arial" w:cs="Arial"/>
          <w:sz w:val="24"/>
          <w:szCs w:val="24"/>
        </w:rPr>
      </w:pPr>
    </w:p>
    <w:p w14:paraId="016CE7D9" w14:textId="4DF6E4A5" w:rsidR="00D81C38" w:rsidRDefault="00D81C38" w:rsidP="00D81C38">
      <w:pPr>
        <w:spacing w:after="0" w:line="240" w:lineRule="auto"/>
        <w:jc w:val="both"/>
        <w:rPr>
          <w:rFonts w:ascii="Arial" w:hAnsi="Arial" w:cs="Arial"/>
          <w:sz w:val="24"/>
          <w:szCs w:val="24"/>
        </w:rPr>
      </w:pPr>
      <w:r w:rsidRPr="00C7456A">
        <w:rPr>
          <w:rFonts w:ascii="Arial" w:hAnsi="Arial" w:cs="Arial"/>
          <w:sz w:val="24"/>
          <w:szCs w:val="24"/>
        </w:rPr>
        <w:t xml:space="preserve">Sin embargo, la solubilidad de una sustancia se puede mejorar si se modifican algunos factores como la temperatura, la presión y la naturaleza del soluto o del solvente. </w:t>
      </w:r>
    </w:p>
    <w:p w14:paraId="13AE7066" w14:textId="77777777" w:rsidR="00376B1A" w:rsidRPr="00C7456A" w:rsidRDefault="00376B1A" w:rsidP="00D81C38">
      <w:pPr>
        <w:spacing w:after="0" w:line="240" w:lineRule="auto"/>
        <w:jc w:val="both"/>
        <w:rPr>
          <w:rFonts w:ascii="Arial" w:hAnsi="Arial" w:cs="Arial"/>
          <w:sz w:val="24"/>
          <w:szCs w:val="24"/>
        </w:rPr>
      </w:pPr>
    </w:p>
    <w:p w14:paraId="4A072A5A" w14:textId="77777777" w:rsidR="00D81C38" w:rsidRPr="00C7456A" w:rsidRDefault="00D81C38" w:rsidP="00D81C38">
      <w:pPr>
        <w:pStyle w:val="Prrafodelista"/>
        <w:numPr>
          <w:ilvl w:val="0"/>
          <w:numId w:val="28"/>
        </w:numPr>
        <w:spacing w:line="240" w:lineRule="auto"/>
        <w:jc w:val="both"/>
        <w:rPr>
          <w:rFonts w:ascii="Arial" w:hAnsi="Arial" w:cs="Arial"/>
          <w:sz w:val="24"/>
          <w:szCs w:val="24"/>
        </w:rPr>
      </w:pPr>
      <w:r w:rsidRPr="00C7456A">
        <w:rPr>
          <w:rFonts w:ascii="Arial" w:hAnsi="Arial" w:cs="Arial"/>
          <w:b/>
          <w:sz w:val="24"/>
          <w:szCs w:val="24"/>
        </w:rPr>
        <w:t>Temperatura:</w:t>
      </w:r>
      <w:r w:rsidRPr="00C7456A">
        <w:rPr>
          <w:rFonts w:ascii="Arial" w:hAnsi="Arial" w:cs="Arial"/>
          <w:sz w:val="24"/>
          <w:szCs w:val="24"/>
        </w:rPr>
        <w:t xml:space="preserve"> Cuando se aumenta la temperatura aumenta la solubilidad de una sustancia, debido a que se incrementa la energía cinética de las moléculas o iones. Así, si calientas el agua, con mayor rapidez se disuelve la sal. </w:t>
      </w:r>
    </w:p>
    <w:p w14:paraId="0FF09338" w14:textId="77777777" w:rsidR="00D81C38" w:rsidRPr="00C7456A" w:rsidRDefault="00D81C38" w:rsidP="00D81C38">
      <w:pPr>
        <w:pStyle w:val="Prrafodelista"/>
        <w:numPr>
          <w:ilvl w:val="0"/>
          <w:numId w:val="28"/>
        </w:numPr>
        <w:spacing w:line="240" w:lineRule="auto"/>
        <w:jc w:val="both"/>
        <w:rPr>
          <w:rFonts w:ascii="Arial" w:hAnsi="Arial" w:cs="Arial"/>
          <w:sz w:val="24"/>
          <w:szCs w:val="24"/>
        </w:rPr>
      </w:pPr>
      <w:r w:rsidRPr="00C7456A">
        <w:rPr>
          <w:rFonts w:ascii="Arial" w:hAnsi="Arial" w:cs="Arial"/>
          <w:b/>
          <w:sz w:val="24"/>
          <w:szCs w:val="24"/>
        </w:rPr>
        <w:t>La presión:</w:t>
      </w:r>
      <w:r w:rsidRPr="00C7456A">
        <w:rPr>
          <w:rFonts w:ascii="Arial" w:hAnsi="Arial" w:cs="Arial"/>
          <w:sz w:val="24"/>
          <w:szCs w:val="24"/>
        </w:rPr>
        <w:t xml:space="preserve"> Este factor afecta más la solubilidad de sustancias gaseosas en líquidas, debido a que se dejan comprimir.</w:t>
      </w:r>
    </w:p>
    <w:p w14:paraId="1B4C8617" w14:textId="4B9758CC" w:rsidR="00D81C38" w:rsidRDefault="00D81C38" w:rsidP="00D81C38">
      <w:pPr>
        <w:pStyle w:val="Prrafodelista"/>
        <w:numPr>
          <w:ilvl w:val="0"/>
          <w:numId w:val="28"/>
        </w:numPr>
        <w:spacing w:line="240" w:lineRule="auto"/>
        <w:jc w:val="both"/>
        <w:rPr>
          <w:rFonts w:ascii="Arial" w:hAnsi="Arial" w:cs="Arial"/>
          <w:sz w:val="24"/>
          <w:szCs w:val="24"/>
        </w:rPr>
      </w:pPr>
      <w:r w:rsidRPr="00C7456A">
        <w:rPr>
          <w:rFonts w:ascii="Arial" w:hAnsi="Arial" w:cs="Arial"/>
          <w:b/>
          <w:sz w:val="24"/>
          <w:szCs w:val="24"/>
        </w:rPr>
        <w:t>La naturaleza de soluto y del solvente:</w:t>
      </w:r>
      <w:r w:rsidRPr="00C7456A">
        <w:rPr>
          <w:rFonts w:ascii="Arial" w:hAnsi="Arial" w:cs="Arial"/>
          <w:sz w:val="24"/>
          <w:szCs w:val="24"/>
        </w:rPr>
        <w:t xml:space="preserve"> Este factor determina la solubilidad de las sustancias en la medida en que ambas sean </w:t>
      </w:r>
      <w:r w:rsidRPr="00C7456A">
        <w:rPr>
          <w:rFonts w:ascii="Arial" w:hAnsi="Arial" w:cs="Arial"/>
          <w:b/>
          <w:sz w:val="24"/>
          <w:szCs w:val="24"/>
        </w:rPr>
        <w:t>polares o no polares:</w:t>
      </w:r>
      <w:r w:rsidRPr="00C7456A">
        <w:rPr>
          <w:rFonts w:ascii="Arial" w:hAnsi="Arial" w:cs="Arial"/>
          <w:sz w:val="24"/>
          <w:szCs w:val="24"/>
        </w:rPr>
        <w:t xml:space="preserve"> una sustancia polar como el agua disuelve </w:t>
      </w:r>
      <w:r w:rsidR="00AB4123" w:rsidRPr="00C7456A">
        <w:rPr>
          <w:rFonts w:ascii="Arial" w:hAnsi="Arial" w:cs="Arial"/>
          <w:sz w:val="24"/>
          <w:szCs w:val="24"/>
        </w:rPr>
        <w:t>mejores solutos polares</w:t>
      </w:r>
      <w:r w:rsidRPr="00C7456A">
        <w:rPr>
          <w:rFonts w:ascii="Arial" w:hAnsi="Arial" w:cs="Arial"/>
          <w:sz w:val="24"/>
          <w:szCs w:val="24"/>
        </w:rPr>
        <w:t xml:space="preserve"> como la sal de cocina, porque ambas sustancias presentan la misma naturaleza polar, diferente de lo que sucede con el agua y el aceite, ya que este último es no polar. Asimismo, a menor tamaño de las partículas se favorece un mayor grado de subdivisión en las partículas que participan de la solución y así es más fácil disolverlas en el líquido porque hay mayor superficie de contacto entre ellas.</w:t>
      </w:r>
    </w:p>
    <w:p w14:paraId="17970FA7" w14:textId="77777777" w:rsidR="00C836E0" w:rsidRDefault="00C836E0" w:rsidP="00C836E0">
      <w:pPr>
        <w:spacing w:after="0" w:line="240" w:lineRule="auto"/>
        <w:jc w:val="both"/>
        <w:rPr>
          <w:rFonts w:ascii="Arial" w:hAnsi="Arial" w:cs="Arial"/>
          <w:sz w:val="24"/>
          <w:szCs w:val="24"/>
        </w:rPr>
      </w:pPr>
    </w:p>
    <w:p w14:paraId="1CDCC6F9" w14:textId="4B4A7E5A" w:rsidR="004275E1" w:rsidRDefault="004275E1" w:rsidP="00376B1A">
      <w:pPr>
        <w:spacing w:after="0" w:line="240" w:lineRule="auto"/>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76672" behindDoc="0" locked="0" layoutInCell="1" allowOverlap="1" wp14:anchorId="146FA78D" wp14:editId="2AD48675">
                <wp:simplePos x="0" y="0"/>
                <wp:positionH relativeFrom="column">
                  <wp:posOffset>838688</wp:posOffset>
                </wp:positionH>
                <wp:positionV relativeFrom="paragraph">
                  <wp:posOffset>131822</wp:posOffset>
                </wp:positionV>
                <wp:extent cx="1050353" cy="723481"/>
                <wp:effectExtent l="0" t="0" r="0" b="635"/>
                <wp:wrapNone/>
                <wp:docPr id="21" name="Cuadro de texto 21"/>
                <wp:cNvGraphicFramePr/>
                <a:graphic xmlns:a="http://schemas.openxmlformats.org/drawingml/2006/main">
                  <a:graphicData uri="http://schemas.microsoft.com/office/word/2010/wordprocessingShape">
                    <wps:wsp>
                      <wps:cNvSpPr txBox="1"/>
                      <wps:spPr>
                        <a:xfrm>
                          <a:off x="0" y="0"/>
                          <a:ext cx="1050353" cy="723481"/>
                        </a:xfrm>
                        <a:prstGeom prst="rect">
                          <a:avLst/>
                        </a:prstGeom>
                        <a:noFill/>
                        <a:ln w="6350">
                          <a:noFill/>
                        </a:ln>
                      </wps:spPr>
                      <wps:txbx>
                        <w:txbxContent>
                          <w:p w14:paraId="53531B1A" w14:textId="77777777" w:rsidR="004275E1" w:rsidRPr="00FC7E0B" w:rsidRDefault="004275E1" w:rsidP="004275E1">
                            <w:pPr>
                              <w:spacing w:after="0" w:line="240" w:lineRule="auto"/>
                              <w:jc w:val="center"/>
                              <w:rPr>
                                <w:rFonts w:ascii="Arial" w:hAnsi="Arial" w:cs="Arial"/>
                                <w:sz w:val="28"/>
                                <w:szCs w:val="28"/>
                              </w:rPr>
                            </w:pPr>
                            <w:r w:rsidRPr="00FC7E0B">
                              <w:rPr>
                                <w:rFonts w:ascii="Arial" w:hAnsi="Arial" w:cs="Arial"/>
                                <w:sz w:val="28"/>
                                <w:szCs w:val="28"/>
                              </w:rPr>
                              <w:t xml:space="preserve">     w</w:t>
                            </w:r>
                          </w:p>
                          <w:p w14:paraId="36438CC9" w14:textId="77777777" w:rsidR="004275E1" w:rsidRPr="00FC7E0B" w:rsidRDefault="004275E1" w:rsidP="004275E1">
                            <w:pPr>
                              <w:spacing w:after="0" w:line="240" w:lineRule="auto"/>
                              <w:jc w:val="center"/>
                              <w:rPr>
                                <w:rFonts w:ascii="Arial" w:hAnsi="Arial" w:cs="Arial"/>
                                <w:sz w:val="28"/>
                                <w:szCs w:val="28"/>
                              </w:rPr>
                            </w:pPr>
                            <w:r w:rsidRPr="00FC7E0B">
                              <w:rPr>
                                <w:rFonts w:ascii="Arial" w:hAnsi="Arial" w:cs="Arial"/>
                                <w:sz w:val="28"/>
                                <w:szCs w:val="28"/>
                              </w:rPr>
                              <w:t>n = ---------</w:t>
                            </w:r>
                          </w:p>
                          <w:p w14:paraId="587CDAC7" w14:textId="77777777" w:rsidR="004275E1" w:rsidRPr="00FC7E0B" w:rsidRDefault="004275E1" w:rsidP="004275E1">
                            <w:pPr>
                              <w:spacing w:after="0" w:line="240" w:lineRule="auto"/>
                              <w:jc w:val="center"/>
                              <w:rPr>
                                <w:rFonts w:ascii="Arial" w:hAnsi="Arial" w:cs="Arial"/>
                                <w:sz w:val="28"/>
                                <w:szCs w:val="28"/>
                              </w:rPr>
                            </w:pPr>
                            <w:r w:rsidRPr="00FC7E0B">
                              <w:rPr>
                                <w:rFonts w:ascii="Arial" w:hAnsi="Arial" w:cs="Arial"/>
                                <w:sz w:val="28"/>
                                <w:szCs w:val="28"/>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6FA78D" id="_x0000_t202" coordsize="21600,21600" o:spt="202" path="m,l,21600r21600,l21600,xe">
                <v:stroke joinstyle="miter"/>
                <v:path gradientshapeok="t" o:connecttype="rect"/>
              </v:shapetype>
              <v:shape id="Cuadro de texto 21" o:spid="_x0000_s1026" type="#_x0000_t202" style="position:absolute;left:0;text-align:left;margin-left:66.05pt;margin-top:10.4pt;width:82.7pt;height:5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" filled="f" stroked="f" strokeweight=".5pt">
                <v:textbox>
                  <w:txbxContent>
                    <w:p w14:paraId="53531B1A" w14:textId="77777777" w:rsidR="004275E1" w:rsidRPr="00FC7E0B" w:rsidRDefault="004275E1" w:rsidP="004275E1">
                      <w:pPr>
                        <w:spacing w:after="0" w:line="240" w:lineRule="auto"/>
                        <w:jc w:val="center"/>
                        <w:rPr>
                          <w:rFonts w:ascii="Arial" w:hAnsi="Arial" w:cs="Arial"/>
                          <w:sz w:val="28"/>
                          <w:szCs w:val="28"/>
                        </w:rPr>
                      </w:pPr>
                      <w:r w:rsidRPr="00FC7E0B">
                        <w:rPr>
                          <w:rFonts w:ascii="Arial" w:hAnsi="Arial" w:cs="Arial"/>
                          <w:sz w:val="28"/>
                          <w:szCs w:val="28"/>
                        </w:rPr>
                        <w:t xml:space="preserve">     w</w:t>
                      </w:r>
                    </w:p>
                    <w:p w14:paraId="36438CC9" w14:textId="77777777" w:rsidR="004275E1" w:rsidRPr="00FC7E0B" w:rsidRDefault="004275E1" w:rsidP="004275E1">
                      <w:pPr>
                        <w:spacing w:after="0" w:line="240" w:lineRule="auto"/>
                        <w:jc w:val="center"/>
                        <w:rPr>
                          <w:rFonts w:ascii="Arial" w:hAnsi="Arial" w:cs="Arial"/>
                          <w:sz w:val="28"/>
                          <w:szCs w:val="28"/>
                        </w:rPr>
                      </w:pPr>
                      <w:r w:rsidRPr="00FC7E0B">
                        <w:rPr>
                          <w:rFonts w:ascii="Arial" w:hAnsi="Arial" w:cs="Arial"/>
                          <w:sz w:val="28"/>
                          <w:szCs w:val="28"/>
                        </w:rPr>
                        <w:t>n = ---------</w:t>
                      </w:r>
                    </w:p>
                    <w:p w14:paraId="587CDAC7" w14:textId="77777777" w:rsidR="004275E1" w:rsidRPr="00FC7E0B" w:rsidRDefault="004275E1" w:rsidP="004275E1">
                      <w:pPr>
                        <w:spacing w:after="0" w:line="240" w:lineRule="auto"/>
                        <w:jc w:val="center"/>
                        <w:rPr>
                          <w:rFonts w:ascii="Arial" w:hAnsi="Arial" w:cs="Arial"/>
                          <w:sz w:val="28"/>
                          <w:szCs w:val="28"/>
                        </w:rPr>
                      </w:pPr>
                      <w:r w:rsidRPr="00FC7E0B">
                        <w:rPr>
                          <w:rFonts w:ascii="Arial" w:hAnsi="Arial" w:cs="Arial"/>
                          <w:sz w:val="28"/>
                          <w:szCs w:val="28"/>
                        </w:rPr>
                        <w:t xml:space="preserve">      MM</w:t>
                      </w:r>
                    </w:p>
                  </w:txbxContent>
                </v:textbox>
              </v:shape>
            </w:pict>
          </mc:Fallback>
        </mc:AlternateContent>
      </w:r>
      <w:r w:rsidRPr="00C45507">
        <w:rPr>
          <w:rFonts w:ascii="Arial" w:hAnsi="Arial" w:cs="Arial"/>
          <w:sz w:val="24"/>
          <w:szCs w:val="24"/>
        </w:rPr>
        <w:t xml:space="preserve">Antes de iniciar cálculos debemos </w:t>
      </w:r>
      <w:r>
        <w:rPr>
          <w:rFonts w:ascii="Arial" w:hAnsi="Arial" w:cs="Arial"/>
          <w:sz w:val="24"/>
          <w:szCs w:val="24"/>
        </w:rPr>
        <w:t>precisar l</w:t>
      </w:r>
      <w:r w:rsidR="000A26C2">
        <w:rPr>
          <w:rFonts w:ascii="Arial" w:hAnsi="Arial" w:cs="Arial"/>
          <w:sz w:val="24"/>
          <w:szCs w:val="24"/>
        </w:rPr>
        <w:t>a</w:t>
      </w:r>
      <w:r>
        <w:rPr>
          <w:rFonts w:ascii="Arial" w:hAnsi="Arial" w:cs="Arial"/>
          <w:sz w:val="24"/>
          <w:szCs w:val="24"/>
        </w:rPr>
        <w:t xml:space="preserve">s siguientes </w:t>
      </w:r>
      <w:r w:rsidR="000A26C2">
        <w:rPr>
          <w:rFonts w:ascii="Arial" w:hAnsi="Arial" w:cs="Arial"/>
          <w:sz w:val="24"/>
          <w:szCs w:val="24"/>
        </w:rPr>
        <w:t>variables</w:t>
      </w:r>
      <w:r>
        <w:rPr>
          <w:rFonts w:ascii="Arial" w:hAnsi="Arial" w:cs="Arial"/>
          <w:sz w:val="24"/>
          <w:szCs w:val="24"/>
        </w:rPr>
        <w:t>:</w:t>
      </w:r>
    </w:p>
    <w:p w14:paraId="5CCA03EA" w14:textId="77777777" w:rsidR="004275E1" w:rsidRPr="00FC7E0B" w:rsidRDefault="004275E1" w:rsidP="004275E1">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FC7E0B">
        <w:rPr>
          <w:rFonts w:ascii="Arial" w:hAnsi="Arial" w:cs="Arial"/>
          <w:sz w:val="24"/>
          <w:szCs w:val="24"/>
        </w:rPr>
        <w:t xml:space="preserve">n </w:t>
      </w:r>
      <w:r w:rsidRPr="00FC7E0B">
        <w:rPr>
          <w:rFonts w:ascii="Arial" w:hAnsi="Arial" w:cs="Arial"/>
          <w:sz w:val="24"/>
          <w:szCs w:val="24"/>
        </w:rPr>
        <w:tab/>
      </w:r>
      <w:r w:rsidRPr="00FC7E0B">
        <w:rPr>
          <w:rFonts w:ascii="Arial" w:hAnsi="Arial" w:cs="Arial"/>
          <w:sz w:val="24"/>
          <w:szCs w:val="24"/>
        </w:rPr>
        <w:sym w:font="Wingdings" w:char="F0E8"/>
      </w:r>
      <w:r w:rsidRPr="00FC7E0B">
        <w:rPr>
          <w:rFonts w:ascii="Arial" w:hAnsi="Arial" w:cs="Arial"/>
          <w:sz w:val="24"/>
          <w:szCs w:val="24"/>
        </w:rPr>
        <w:t xml:space="preserve"> Número de moles de soluto en la solución</w:t>
      </w:r>
    </w:p>
    <w:p w14:paraId="4D051075" w14:textId="77777777" w:rsidR="004275E1" w:rsidRPr="00FC7E0B" w:rsidRDefault="004275E1" w:rsidP="004275E1">
      <w:pPr>
        <w:pStyle w:val="Sinespaciado"/>
        <w:rPr>
          <w:rFonts w:ascii="Arial" w:hAnsi="Arial" w:cs="Arial"/>
          <w:sz w:val="24"/>
          <w:szCs w:val="24"/>
        </w:rPr>
      </w:pPr>
      <w:r w:rsidRPr="00FC7E0B">
        <w:rPr>
          <w:rFonts w:ascii="Arial" w:hAnsi="Arial" w:cs="Arial"/>
          <w:sz w:val="24"/>
          <w:szCs w:val="24"/>
        </w:rPr>
        <w:tab/>
      </w:r>
      <w:r w:rsidRPr="00FC7E0B">
        <w:rPr>
          <w:rFonts w:ascii="Arial" w:hAnsi="Arial" w:cs="Arial"/>
          <w:sz w:val="24"/>
          <w:szCs w:val="24"/>
        </w:rPr>
        <w:tab/>
      </w:r>
      <w:r w:rsidRPr="00FC7E0B">
        <w:rPr>
          <w:rFonts w:ascii="Arial" w:hAnsi="Arial" w:cs="Arial"/>
          <w:sz w:val="24"/>
          <w:szCs w:val="24"/>
        </w:rPr>
        <w:tab/>
      </w:r>
      <w:r w:rsidRPr="00FC7E0B">
        <w:rPr>
          <w:rFonts w:ascii="Arial" w:hAnsi="Arial" w:cs="Arial"/>
          <w:sz w:val="24"/>
          <w:szCs w:val="24"/>
        </w:rPr>
        <w:tab/>
      </w:r>
      <w:r w:rsidRPr="00FC7E0B">
        <w:rPr>
          <w:rFonts w:ascii="Arial" w:hAnsi="Arial" w:cs="Arial"/>
          <w:sz w:val="24"/>
          <w:szCs w:val="24"/>
        </w:rPr>
        <w:tab/>
        <w:t xml:space="preserve">   W </w:t>
      </w:r>
      <w:r w:rsidRPr="00FC7E0B">
        <w:rPr>
          <w:rFonts w:ascii="Arial" w:hAnsi="Arial" w:cs="Arial"/>
          <w:sz w:val="24"/>
          <w:szCs w:val="24"/>
        </w:rPr>
        <w:tab/>
      </w:r>
      <w:r w:rsidRPr="00FC7E0B">
        <w:rPr>
          <w:rFonts w:ascii="Arial" w:hAnsi="Arial" w:cs="Arial"/>
          <w:sz w:val="24"/>
          <w:szCs w:val="24"/>
        </w:rPr>
        <w:sym w:font="Wingdings" w:char="F0E8"/>
      </w:r>
      <w:r w:rsidRPr="00FC7E0B">
        <w:rPr>
          <w:rFonts w:ascii="Arial" w:hAnsi="Arial" w:cs="Arial"/>
          <w:sz w:val="24"/>
          <w:szCs w:val="24"/>
        </w:rPr>
        <w:t xml:space="preserve"> Masa del soluto </w:t>
      </w:r>
    </w:p>
    <w:p w14:paraId="56553A49" w14:textId="77777777" w:rsidR="004275E1" w:rsidRPr="00FC7E0B" w:rsidRDefault="004275E1" w:rsidP="004275E1">
      <w:pPr>
        <w:pStyle w:val="Sinespaciado"/>
        <w:rPr>
          <w:rFonts w:ascii="Arial" w:hAnsi="Arial" w:cs="Arial"/>
          <w:sz w:val="24"/>
          <w:szCs w:val="24"/>
        </w:rPr>
      </w:pPr>
      <w:r w:rsidRPr="00FC7E0B">
        <w:rPr>
          <w:rFonts w:ascii="Arial" w:hAnsi="Arial" w:cs="Arial"/>
          <w:sz w:val="24"/>
          <w:szCs w:val="24"/>
        </w:rPr>
        <w:tab/>
      </w:r>
      <w:r w:rsidRPr="00FC7E0B">
        <w:rPr>
          <w:rFonts w:ascii="Arial" w:hAnsi="Arial" w:cs="Arial"/>
          <w:sz w:val="24"/>
          <w:szCs w:val="24"/>
        </w:rPr>
        <w:tab/>
      </w:r>
      <w:r w:rsidRPr="00FC7E0B">
        <w:rPr>
          <w:rFonts w:ascii="Arial" w:hAnsi="Arial" w:cs="Arial"/>
          <w:sz w:val="24"/>
          <w:szCs w:val="24"/>
        </w:rPr>
        <w:tab/>
      </w:r>
      <w:r w:rsidRPr="00FC7E0B">
        <w:rPr>
          <w:rFonts w:ascii="Arial" w:hAnsi="Arial" w:cs="Arial"/>
          <w:sz w:val="24"/>
          <w:szCs w:val="24"/>
        </w:rPr>
        <w:tab/>
      </w:r>
      <w:r w:rsidRPr="00FC7E0B">
        <w:rPr>
          <w:rFonts w:ascii="Arial" w:hAnsi="Arial" w:cs="Arial"/>
          <w:sz w:val="24"/>
          <w:szCs w:val="24"/>
        </w:rPr>
        <w:tab/>
        <w:t xml:space="preserve">  MM </w:t>
      </w:r>
      <w:r w:rsidRPr="00FC7E0B">
        <w:rPr>
          <w:rFonts w:ascii="Arial" w:hAnsi="Arial" w:cs="Arial"/>
          <w:sz w:val="24"/>
          <w:szCs w:val="24"/>
        </w:rPr>
        <w:tab/>
      </w:r>
      <w:r w:rsidRPr="00FC7E0B">
        <w:rPr>
          <w:rFonts w:ascii="Arial" w:hAnsi="Arial" w:cs="Arial"/>
          <w:sz w:val="24"/>
          <w:szCs w:val="24"/>
        </w:rPr>
        <w:sym w:font="Wingdings" w:char="F0E8"/>
      </w:r>
      <w:r w:rsidRPr="00FC7E0B">
        <w:rPr>
          <w:rFonts w:ascii="Arial" w:hAnsi="Arial" w:cs="Arial"/>
          <w:sz w:val="24"/>
          <w:szCs w:val="24"/>
        </w:rPr>
        <w:t xml:space="preserve"> Masa molar del soluto</w:t>
      </w:r>
    </w:p>
    <w:p w14:paraId="38B1C15A" w14:textId="77777777" w:rsidR="007F2D65" w:rsidRDefault="007F2D65" w:rsidP="007F2D65">
      <w:pPr>
        <w:spacing w:after="0" w:line="240" w:lineRule="auto"/>
        <w:jc w:val="both"/>
        <w:rPr>
          <w:rFonts w:ascii="Arial" w:hAnsi="Arial" w:cs="Arial"/>
          <w:b/>
          <w:sz w:val="24"/>
          <w:szCs w:val="24"/>
        </w:rPr>
      </w:pPr>
    </w:p>
    <w:p w14:paraId="49FC855A" w14:textId="04430A68" w:rsidR="007F2D65" w:rsidRDefault="007F2D65" w:rsidP="007F2D65">
      <w:pPr>
        <w:spacing w:after="0" w:line="240" w:lineRule="auto"/>
        <w:jc w:val="both"/>
        <w:rPr>
          <w:rFonts w:ascii="Arial" w:hAnsi="Arial" w:cs="Arial"/>
          <w:b/>
          <w:sz w:val="24"/>
          <w:szCs w:val="24"/>
        </w:rPr>
      </w:pPr>
      <w:r w:rsidRPr="00FC7E0B">
        <w:rPr>
          <w:rFonts w:ascii="Arial" w:hAnsi="Arial" w:cs="Arial"/>
          <w:b/>
          <w:sz w:val="24"/>
          <w:szCs w:val="24"/>
          <w:highlight w:val="lightGray"/>
        </w:rPr>
        <w:t xml:space="preserve">Unidades </w:t>
      </w:r>
      <w:r w:rsidR="0005664E" w:rsidRPr="00FC7E0B">
        <w:rPr>
          <w:rFonts w:ascii="Arial" w:hAnsi="Arial" w:cs="Arial"/>
          <w:b/>
          <w:sz w:val="24"/>
          <w:szCs w:val="24"/>
          <w:highlight w:val="lightGray"/>
        </w:rPr>
        <w:t xml:space="preserve">Física </w:t>
      </w:r>
      <w:r w:rsidRPr="00FC7E0B">
        <w:rPr>
          <w:rFonts w:ascii="Arial" w:hAnsi="Arial" w:cs="Arial"/>
          <w:b/>
          <w:sz w:val="24"/>
          <w:szCs w:val="24"/>
          <w:highlight w:val="lightGray"/>
        </w:rPr>
        <w:t>de concentración</w:t>
      </w:r>
      <w:r w:rsidR="0005664E" w:rsidRPr="00FC7E0B">
        <w:rPr>
          <w:rFonts w:ascii="Arial" w:hAnsi="Arial" w:cs="Arial"/>
          <w:b/>
          <w:sz w:val="24"/>
          <w:szCs w:val="24"/>
          <w:highlight w:val="lightGray"/>
        </w:rPr>
        <w:t>:</w:t>
      </w:r>
      <w:r w:rsidRPr="00C7456A">
        <w:rPr>
          <w:rFonts w:ascii="Arial" w:hAnsi="Arial" w:cs="Arial"/>
          <w:b/>
          <w:sz w:val="24"/>
          <w:szCs w:val="24"/>
        </w:rPr>
        <w:t xml:space="preserve"> </w:t>
      </w:r>
    </w:p>
    <w:tbl>
      <w:tblPr>
        <w:tblStyle w:val="Tablaconcuadrcula"/>
        <w:tblpPr w:leftFromText="141" w:rightFromText="141" w:vertAnchor="text" w:horzAnchor="page" w:tblpX="5307" w:tblpY="-29"/>
        <w:tblW w:w="0" w:type="auto"/>
        <w:tblLook w:val="04A0" w:firstRow="1" w:lastRow="0" w:firstColumn="1" w:lastColumn="0" w:noHBand="0" w:noVBand="1"/>
      </w:tblPr>
      <w:tblGrid>
        <w:gridCol w:w="2556"/>
        <w:gridCol w:w="1134"/>
        <w:gridCol w:w="2979"/>
      </w:tblGrid>
      <w:tr w:rsidR="007F2D65" w:rsidRPr="000D03C9" w14:paraId="15FCC4BF" w14:textId="77777777" w:rsidTr="0039372B">
        <w:tc>
          <w:tcPr>
            <w:tcW w:w="2556" w:type="dxa"/>
            <w:shd w:val="clear" w:color="auto" w:fill="F8F8F8" w:themeFill="background2"/>
          </w:tcPr>
          <w:p w14:paraId="7794B7A4" w14:textId="77777777" w:rsidR="007F2D65" w:rsidRPr="000D03C9" w:rsidRDefault="007F2D65" w:rsidP="0039372B">
            <w:pPr>
              <w:pStyle w:val="Prrafodelista"/>
              <w:ind w:left="0"/>
              <w:jc w:val="center"/>
              <w:rPr>
                <w:rFonts w:ascii="Arial" w:hAnsi="Arial" w:cs="Arial"/>
                <w:b/>
              </w:rPr>
            </w:pPr>
            <w:r w:rsidRPr="000D03C9">
              <w:rPr>
                <w:rFonts w:ascii="Arial" w:hAnsi="Arial" w:cs="Arial"/>
                <w:b/>
              </w:rPr>
              <w:t>Denominación</w:t>
            </w:r>
          </w:p>
        </w:tc>
        <w:tc>
          <w:tcPr>
            <w:tcW w:w="1134" w:type="dxa"/>
            <w:shd w:val="clear" w:color="auto" w:fill="F8F8F8" w:themeFill="background2"/>
          </w:tcPr>
          <w:p w14:paraId="1F5608A3" w14:textId="77777777" w:rsidR="007F2D65" w:rsidRPr="000D03C9" w:rsidRDefault="007F2D65" w:rsidP="0039372B">
            <w:pPr>
              <w:pStyle w:val="Prrafodelista"/>
              <w:ind w:left="0"/>
              <w:jc w:val="center"/>
              <w:rPr>
                <w:rFonts w:ascii="Arial" w:hAnsi="Arial" w:cs="Arial"/>
                <w:b/>
              </w:rPr>
            </w:pPr>
            <w:r w:rsidRPr="000D03C9">
              <w:rPr>
                <w:rFonts w:ascii="Arial" w:hAnsi="Arial" w:cs="Arial"/>
                <w:b/>
              </w:rPr>
              <w:t>Símbolo</w:t>
            </w:r>
          </w:p>
        </w:tc>
        <w:tc>
          <w:tcPr>
            <w:tcW w:w="2979" w:type="dxa"/>
            <w:shd w:val="clear" w:color="auto" w:fill="F8F8F8" w:themeFill="background2"/>
          </w:tcPr>
          <w:p w14:paraId="42962B02" w14:textId="77777777" w:rsidR="007F2D65" w:rsidRPr="000D03C9" w:rsidRDefault="007F2D65" w:rsidP="0039372B">
            <w:pPr>
              <w:pStyle w:val="Prrafodelista"/>
              <w:ind w:left="0"/>
              <w:jc w:val="center"/>
              <w:rPr>
                <w:rFonts w:ascii="Arial" w:hAnsi="Arial" w:cs="Arial"/>
                <w:b/>
              </w:rPr>
            </w:pPr>
            <w:r w:rsidRPr="000D03C9">
              <w:rPr>
                <w:rFonts w:ascii="Arial" w:hAnsi="Arial" w:cs="Arial"/>
                <w:b/>
              </w:rPr>
              <w:t>Unidades</w:t>
            </w:r>
          </w:p>
        </w:tc>
      </w:tr>
      <w:tr w:rsidR="007F2D65" w:rsidRPr="000D03C9" w14:paraId="10E5B005" w14:textId="77777777" w:rsidTr="0039372B">
        <w:tc>
          <w:tcPr>
            <w:tcW w:w="2556" w:type="dxa"/>
            <w:shd w:val="clear" w:color="auto" w:fill="F8F8F8" w:themeFill="background2"/>
          </w:tcPr>
          <w:p w14:paraId="1D147EC6" w14:textId="77777777" w:rsidR="007F2D65" w:rsidRPr="000D03C9" w:rsidRDefault="007F2D65" w:rsidP="0039372B">
            <w:pPr>
              <w:pStyle w:val="Prrafodelista"/>
              <w:ind w:left="0"/>
              <w:jc w:val="center"/>
              <w:rPr>
                <w:rFonts w:ascii="Arial" w:hAnsi="Arial" w:cs="Arial"/>
                <w:b/>
              </w:rPr>
            </w:pPr>
          </w:p>
        </w:tc>
        <w:tc>
          <w:tcPr>
            <w:tcW w:w="1134" w:type="dxa"/>
            <w:shd w:val="clear" w:color="auto" w:fill="F8F8F8" w:themeFill="background2"/>
          </w:tcPr>
          <w:p w14:paraId="36502BED" w14:textId="77777777" w:rsidR="007F2D65" w:rsidRPr="000D03C9" w:rsidRDefault="007F2D65" w:rsidP="0039372B">
            <w:pPr>
              <w:pStyle w:val="Prrafodelista"/>
              <w:ind w:left="0"/>
              <w:jc w:val="center"/>
              <w:rPr>
                <w:rFonts w:ascii="Arial" w:hAnsi="Arial" w:cs="Arial"/>
                <w:b/>
              </w:rPr>
            </w:pPr>
          </w:p>
        </w:tc>
        <w:tc>
          <w:tcPr>
            <w:tcW w:w="2979" w:type="dxa"/>
            <w:shd w:val="clear" w:color="auto" w:fill="F8F8F8" w:themeFill="background2"/>
          </w:tcPr>
          <w:p w14:paraId="3CB1ED34" w14:textId="77777777" w:rsidR="007F2D65" w:rsidRPr="000D03C9" w:rsidRDefault="007F2D65" w:rsidP="0039372B">
            <w:pPr>
              <w:pStyle w:val="Prrafodelista"/>
              <w:ind w:left="0"/>
              <w:jc w:val="center"/>
              <w:rPr>
                <w:rFonts w:ascii="Arial" w:hAnsi="Arial" w:cs="Arial"/>
                <w:b/>
              </w:rPr>
            </w:pPr>
          </w:p>
        </w:tc>
      </w:tr>
      <w:tr w:rsidR="007F2D65" w:rsidRPr="000D03C9" w14:paraId="4B1CD5FC" w14:textId="77777777" w:rsidTr="0039372B">
        <w:tc>
          <w:tcPr>
            <w:tcW w:w="2556" w:type="dxa"/>
          </w:tcPr>
          <w:p w14:paraId="569E7845" w14:textId="77777777" w:rsidR="007F2D65" w:rsidRPr="00FC7E0B" w:rsidRDefault="007F2D65" w:rsidP="007F2D65">
            <w:pPr>
              <w:pStyle w:val="Prrafodelista"/>
              <w:ind w:left="0"/>
              <w:jc w:val="center"/>
              <w:rPr>
                <w:rFonts w:ascii="Arial" w:hAnsi="Arial" w:cs="Arial"/>
                <w:sz w:val="20"/>
                <w:szCs w:val="20"/>
              </w:rPr>
            </w:pPr>
          </w:p>
          <w:p w14:paraId="1878E1B6" w14:textId="19E3C2AA" w:rsidR="007F2D65" w:rsidRPr="00FC7E0B" w:rsidRDefault="007F2D65" w:rsidP="007F2D65">
            <w:pPr>
              <w:pStyle w:val="Prrafodelista"/>
              <w:ind w:left="0"/>
              <w:jc w:val="center"/>
              <w:rPr>
                <w:rFonts w:ascii="Arial" w:hAnsi="Arial" w:cs="Arial"/>
                <w:sz w:val="20"/>
                <w:szCs w:val="20"/>
              </w:rPr>
            </w:pPr>
            <w:r w:rsidRPr="00FC7E0B">
              <w:rPr>
                <w:rFonts w:ascii="Arial" w:hAnsi="Arial" w:cs="Arial"/>
                <w:sz w:val="20"/>
                <w:szCs w:val="20"/>
              </w:rPr>
              <w:t xml:space="preserve">Porcentaje Peso a Peso </w:t>
            </w:r>
            <w:proofErr w:type="spellStart"/>
            <w:r w:rsidRPr="00FC7E0B">
              <w:rPr>
                <w:rFonts w:ascii="Arial" w:hAnsi="Arial" w:cs="Arial"/>
                <w:sz w:val="20"/>
                <w:szCs w:val="20"/>
              </w:rPr>
              <w:t>ó</w:t>
            </w:r>
            <w:proofErr w:type="spellEnd"/>
            <w:r w:rsidRPr="00FC7E0B">
              <w:rPr>
                <w:rFonts w:ascii="Arial" w:hAnsi="Arial" w:cs="Arial"/>
                <w:sz w:val="20"/>
                <w:szCs w:val="20"/>
              </w:rPr>
              <w:t xml:space="preserve"> masa a masa</w:t>
            </w:r>
          </w:p>
        </w:tc>
        <w:tc>
          <w:tcPr>
            <w:tcW w:w="1134" w:type="dxa"/>
          </w:tcPr>
          <w:p w14:paraId="7077B325" w14:textId="77777777" w:rsidR="007F2D65" w:rsidRPr="00FC7E0B" w:rsidRDefault="007F2D65" w:rsidP="0039372B">
            <w:pPr>
              <w:pStyle w:val="Prrafodelista"/>
              <w:ind w:left="0"/>
              <w:jc w:val="center"/>
              <w:rPr>
                <w:rFonts w:ascii="Arial" w:hAnsi="Arial" w:cs="Arial"/>
                <w:sz w:val="20"/>
                <w:szCs w:val="20"/>
              </w:rPr>
            </w:pPr>
          </w:p>
          <w:p w14:paraId="3B207CD7" w14:textId="77777777" w:rsidR="007F2D65" w:rsidRPr="00FC7E0B" w:rsidRDefault="007F2D65" w:rsidP="0039372B">
            <w:pPr>
              <w:pStyle w:val="Prrafodelista"/>
              <w:ind w:left="0"/>
              <w:jc w:val="center"/>
              <w:rPr>
                <w:rFonts w:ascii="Arial" w:hAnsi="Arial" w:cs="Arial"/>
                <w:sz w:val="20"/>
                <w:szCs w:val="20"/>
              </w:rPr>
            </w:pPr>
            <w:r w:rsidRPr="00FC7E0B">
              <w:rPr>
                <w:rFonts w:ascii="Arial" w:hAnsi="Arial" w:cs="Arial"/>
                <w:sz w:val="20"/>
                <w:szCs w:val="20"/>
              </w:rPr>
              <w:t>%p/p</w:t>
            </w:r>
          </w:p>
        </w:tc>
        <w:tc>
          <w:tcPr>
            <w:tcW w:w="2979" w:type="dxa"/>
          </w:tcPr>
          <w:p w14:paraId="68621B3F" w14:textId="77777777" w:rsidR="007F2D65" w:rsidRPr="00FC7E0B" w:rsidRDefault="007F2D65" w:rsidP="0039372B">
            <w:pPr>
              <w:pStyle w:val="Prrafodelista"/>
              <w:ind w:left="0"/>
              <w:rPr>
                <w:rFonts w:ascii="Arial" w:hAnsi="Arial" w:cs="Arial"/>
                <w:sz w:val="20"/>
                <w:szCs w:val="20"/>
              </w:rPr>
            </w:pPr>
            <w:r w:rsidRPr="00FC7E0B">
              <w:rPr>
                <w:rFonts w:ascii="Arial" w:hAnsi="Arial" w:cs="Arial"/>
                <w:sz w:val="20"/>
                <w:szCs w:val="20"/>
              </w:rPr>
              <w:t xml:space="preserve">          peso soluto</w:t>
            </w:r>
          </w:p>
          <w:p w14:paraId="16BC233F" w14:textId="77777777" w:rsidR="007F2D65" w:rsidRPr="00FC7E0B" w:rsidRDefault="007F2D65" w:rsidP="0039372B">
            <w:pPr>
              <w:pStyle w:val="Prrafodelista"/>
              <w:ind w:left="0"/>
              <w:jc w:val="center"/>
              <w:rPr>
                <w:rFonts w:ascii="Arial" w:hAnsi="Arial" w:cs="Arial"/>
                <w:sz w:val="20"/>
                <w:szCs w:val="20"/>
              </w:rPr>
            </w:pPr>
            <w:r w:rsidRPr="00FC7E0B">
              <w:rPr>
                <w:rFonts w:ascii="Arial" w:hAnsi="Arial" w:cs="Arial"/>
                <w:sz w:val="20"/>
                <w:szCs w:val="20"/>
              </w:rPr>
              <w:t>------------------------- x 100</w:t>
            </w:r>
          </w:p>
          <w:p w14:paraId="4AA0D5D1" w14:textId="77777777" w:rsidR="007F2D65" w:rsidRPr="00FC7E0B" w:rsidRDefault="007F2D65" w:rsidP="0039372B">
            <w:pPr>
              <w:pStyle w:val="Prrafodelista"/>
              <w:ind w:left="0"/>
              <w:jc w:val="center"/>
              <w:rPr>
                <w:rFonts w:ascii="Arial" w:hAnsi="Arial" w:cs="Arial"/>
                <w:sz w:val="20"/>
                <w:szCs w:val="20"/>
              </w:rPr>
            </w:pPr>
            <w:r w:rsidRPr="00FC7E0B">
              <w:rPr>
                <w:rFonts w:ascii="Arial" w:hAnsi="Arial" w:cs="Arial"/>
                <w:sz w:val="20"/>
                <w:szCs w:val="20"/>
              </w:rPr>
              <w:t>peso solución</w:t>
            </w:r>
          </w:p>
          <w:p w14:paraId="17379A08" w14:textId="77777777" w:rsidR="007F2D65" w:rsidRPr="00FC7E0B" w:rsidRDefault="007F2D65" w:rsidP="0039372B">
            <w:pPr>
              <w:pStyle w:val="Prrafodelista"/>
              <w:ind w:left="0"/>
              <w:jc w:val="center"/>
              <w:rPr>
                <w:rFonts w:ascii="Arial" w:hAnsi="Arial" w:cs="Arial"/>
                <w:sz w:val="20"/>
                <w:szCs w:val="20"/>
              </w:rPr>
            </w:pPr>
          </w:p>
        </w:tc>
      </w:tr>
      <w:tr w:rsidR="007F2D65" w:rsidRPr="000D03C9" w14:paraId="56310734" w14:textId="77777777" w:rsidTr="0039372B">
        <w:tc>
          <w:tcPr>
            <w:tcW w:w="2556" w:type="dxa"/>
          </w:tcPr>
          <w:p w14:paraId="2C49FD6A" w14:textId="77777777" w:rsidR="007F2D65" w:rsidRPr="00FC7E0B" w:rsidRDefault="007F2D65" w:rsidP="007F2D65">
            <w:pPr>
              <w:pStyle w:val="Prrafodelista"/>
              <w:ind w:left="0"/>
              <w:jc w:val="center"/>
              <w:rPr>
                <w:rFonts w:ascii="Arial" w:hAnsi="Arial" w:cs="Arial"/>
                <w:sz w:val="20"/>
                <w:szCs w:val="20"/>
              </w:rPr>
            </w:pPr>
          </w:p>
          <w:p w14:paraId="2D8B8F52" w14:textId="77777777" w:rsidR="007F2D65" w:rsidRPr="00FC7E0B" w:rsidRDefault="007F2D65" w:rsidP="007F2D65">
            <w:pPr>
              <w:pStyle w:val="Prrafodelista"/>
              <w:ind w:left="0"/>
              <w:jc w:val="center"/>
              <w:rPr>
                <w:rFonts w:ascii="Arial" w:hAnsi="Arial" w:cs="Arial"/>
                <w:sz w:val="20"/>
                <w:szCs w:val="20"/>
              </w:rPr>
            </w:pPr>
            <w:r w:rsidRPr="00FC7E0B">
              <w:rPr>
                <w:rFonts w:ascii="Arial" w:hAnsi="Arial" w:cs="Arial"/>
                <w:sz w:val="20"/>
                <w:szCs w:val="20"/>
              </w:rPr>
              <w:t>Porcentaje Volumen a Volumen</w:t>
            </w:r>
          </w:p>
        </w:tc>
        <w:tc>
          <w:tcPr>
            <w:tcW w:w="1134" w:type="dxa"/>
          </w:tcPr>
          <w:p w14:paraId="5E05FF06" w14:textId="77777777" w:rsidR="007F2D65" w:rsidRPr="00FC7E0B" w:rsidRDefault="007F2D65" w:rsidP="0039372B">
            <w:pPr>
              <w:pStyle w:val="Prrafodelista"/>
              <w:ind w:left="0"/>
              <w:jc w:val="center"/>
              <w:rPr>
                <w:rFonts w:ascii="Arial" w:hAnsi="Arial" w:cs="Arial"/>
                <w:sz w:val="20"/>
                <w:szCs w:val="20"/>
              </w:rPr>
            </w:pPr>
          </w:p>
          <w:p w14:paraId="271578E6" w14:textId="77777777" w:rsidR="007F2D65" w:rsidRPr="00FC7E0B" w:rsidRDefault="007F2D65" w:rsidP="0039372B">
            <w:pPr>
              <w:pStyle w:val="Prrafodelista"/>
              <w:ind w:left="0"/>
              <w:jc w:val="center"/>
              <w:rPr>
                <w:rFonts w:ascii="Arial" w:hAnsi="Arial" w:cs="Arial"/>
                <w:sz w:val="20"/>
                <w:szCs w:val="20"/>
              </w:rPr>
            </w:pPr>
            <w:r w:rsidRPr="00FC7E0B">
              <w:rPr>
                <w:rFonts w:ascii="Arial" w:hAnsi="Arial" w:cs="Arial"/>
                <w:sz w:val="20"/>
                <w:szCs w:val="20"/>
              </w:rPr>
              <w:t>%v/v</w:t>
            </w:r>
          </w:p>
        </w:tc>
        <w:tc>
          <w:tcPr>
            <w:tcW w:w="2979" w:type="dxa"/>
          </w:tcPr>
          <w:p w14:paraId="7DCBE2B9" w14:textId="77777777" w:rsidR="007F2D65" w:rsidRPr="00FC7E0B" w:rsidRDefault="007F2D65" w:rsidP="0039372B">
            <w:pPr>
              <w:pStyle w:val="Prrafodelista"/>
              <w:ind w:left="0"/>
              <w:rPr>
                <w:rFonts w:ascii="Arial" w:hAnsi="Arial" w:cs="Arial"/>
                <w:sz w:val="20"/>
                <w:szCs w:val="20"/>
              </w:rPr>
            </w:pPr>
            <w:r w:rsidRPr="00FC7E0B">
              <w:rPr>
                <w:rFonts w:ascii="Arial" w:hAnsi="Arial" w:cs="Arial"/>
                <w:sz w:val="20"/>
                <w:szCs w:val="20"/>
              </w:rPr>
              <w:t xml:space="preserve">      volumen soluto</w:t>
            </w:r>
          </w:p>
          <w:p w14:paraId="11C5C4E0" w14:textId="77777777" w:rsidR="007F2D65" w:rsidRPr="00FC7E0B" w:rsidRDefault="007F2D65" w:rsidP="0039372B">
            <w:pPr>
              <w:pStyle w:val="Prrafodelista"/>
              <w:ind w:left="0"/>
              <w:jc w:val="center"/>
              <w:rPr>
                <w:rFonts w:ascii="Arial" w:hAnsi="Arial" w:cs="Arial"/>
                <w:sz w:val="20"/>
                <w:szCs w:val="20"/>
              </w:rPr>
            </w:pPr>
            <w:r w:rsidRPr="00FC7E0B">
              <w:rPr>
                <w:rFonts w:ascii="Arial" w:hAnsi="Arial" w:cs="Arial"/>
                <w:sz w:val="20"/>
                <w:szCs w:val="20"/>
              </w:rPr>
              <w:t>----------------------------- x 100</w:t>
            </w:r>
          </w:p>
          <w:p w14:paraId="6B1E8DFA" w14:textId="77777777" w:rsidR="007F2D65" w:rsidRPr="00FC7E0B" w:rsidRDefault="007F2D65" w:rsidP="0039372B">
            <w:pPr>
              <w:pStyle w:val="Prrafodelista"/>
              <w:ind w:left="0"/>
              <w:jc w:val="both"/>
              <w:rPr>
                <w:rFonts w:ascii="Arial" w:hAnsi="Arial" w:cs="Arial"/>
                <w:sz w:val="20"/>
                <w:szCs w:val="20"/>
              </w:rPr>
            </w:pPr>
            <w:r w:rsidRPr="00FC7E0B">
              <w:rPr>
                <w:rFonts w:ascii="Arial" w:hAnsi="Arial" w:cs="Arial"/>
                <w:sz w:val="20"/>
                <w:szCs w:val="20"/>
              </w:rPr>
              <w:t xml:space="preserve">  volumen solución</w:t>
            </w:r>
          </w:p>
          <w:p w14:paraId="0E39B067" w14:textId="77777777" w:rsidR="007F2D65" w:rsidRPr="00FC7E0B" w:rsidRDefault="007F2D65" w:rsidP="0039372B">
            <w:pPr>
              <w:pStyle w:val="Prrafodelista"/>
              <w:ind w:left="0"/>
              <w:jc w:val="both"/>
              <w:rPr>
                <w:rFonts w:ascii="Arial" w:hAnsi="Arial" w:cs="Arial"/>
                <w:sz w:val="20"/>
                <w:szCs w:val="20"/>
              </w:rPr>
            </w:pPr>
          </w:p>
        </w:tc>
      </w:tr>
      <w:tr w:rsidR="007F2D65" w:rsidRPr="000D03C9" w14:paraId="0C8B8CD0" w14:textId="77777777" w:rsidTr="0039372B">
        <w:tc>
          <w:tcPr>
            <w:tcW w:w="2556" w:type="dxa"/>
          </w:tcPr>
          <w:p w14:paraId="1C41ECBC" w14:textId="1D9DB612" w:rsidR="007F2D65" w:rsidRPr="00FC7E0B" w:rsidRDefault="007F2D65" w:rsidP="007F2D65">
            <w:pPr>
              <w:pStyle w:val="Prrafodelista"/>
              <w:ind w:left="0"/>
              <w:jc w:val="center"/>
              <w:rPr>
                <w:rFonts w:ascii="Arial" w:hAnsi="Arial" w:cs="Arial"/>
                <w:sz w:val="20"/>
                <w:szCs w:val="20"/>
              </w:rPr>
            </w:pPr>
            <w:r w:rsidRPr="00FC7E0B">
              <w:rPr>
                <w:rFonts w:ascii="Arial" w:hAnsi="Arial" w:cs="Arial"/>
                <w:sz w:val="20"/>
                <w:szCs w:val="20"/>
              </w:rPr>
              <w:t xml:space="preserve">Porcentaje Peso a Volumen </w:t>
            </w:r>
            <w:proofErr w:type="spellStart"/>
            <w:r w:rsidRPr="00FC7E0B">
              <w:rPr>
                <w:rFonts w:ascii="Arial" w:hAnsi="Arial" w:cs="Arial"/>
                <w:sz w:val="20"/>
                <w:szCs w:val="20"/>
              </w:rPr>
              <w:t>ó</w:t>
            </w:r>
            <w:proofErr w:type="spellEnd"/>
            <w:r w:rsidRPr="00FC7E0B">
              <w:rPr>
                <w:rFonts w:ascii="Arial" w:hAnsi="Arial" w:cs="Arial"/>
                <w:sz w:val="20"/>
                <w:szCs w:val="20"/>
              </w:rPr>
              <w:t xml:space="preserve"> masa a volumen</w:t>
            </w:r>
          </w:p>
        </w:tc>
        <w:tc>
          <w:tcPr>
            <w:tcW w:w="1134" w:type="dxa"/>
          </w:tcPr>
          <w:p w14:paraId="2823A271" w14:textId="77777777" w:rsidR="007F2D65" w:rsidRPr="00FC7E0B" w:rsidRDefault="007F2D65" w:rsidP="0039372B">
            <w:pPr>
              <w:pStyle w:val="Prrafodelista"/>
              <w:ind w:left="0"/>
              <w:jc w:val="center"/>
              <w:rPr>
                <w:rFonts w:ascii="Arial" w:hAnsi="Arial" w:cs="Arial"/>
                <w:sz w:val="20"/>
                <w:szCs w:val="20"/>
              </w:rPr>
            </w:pPr>
          </w:p>
          <w:p w14:paraId="7A1BA117" w14:textId="77777777" w:rsidR="007F2D65" w:rsidRPr="00FC7E0B" w:rsidRDefault="007F2D65" w:rsidP="0039372B">
            <w:pPr>
              <w:pStyle w:val="Prrafodelista"/>
              <w:ind w:left="0"/>
              <w:jc w:val="center"/>
              <w:rPr>
                <w:rFonts w:ascii="Arial" w:hAnsi="Arial" w:cs="Arial"/>
                <w:sz w:val="20"/>
                <w:szCs w:val="20"/>
              </w:rPr>
            </w:pPr>
            <w:r w:rsidRPr="00FC7E0B">
              <w:rPr>
                <w:rFonts w:ascii="Arial" w:hAnsi="Arial" w:cs="Arial"/>
                <w:sz w:val="20"/>
                <w:szCs w:val="20"/>
              </w:rPr>
              <w:t>%p/v</w:t>
            </w:r>
          </w:p>
        </w:tc>
        <w:tc>
          <w:tcPr>
            <w:tcW w:w="2979" w:type="dxa"/>
          </w:tcPr>
          <w:p w14:paraId="10FFD99B" w14:textId="77777777" w:rsidR="007F2D65" w:rsidRPr="00FC7E0B" w:rsidRDefault="007F2D65" w:rsidP="0039372B">
            <w:pPr>
              <w:pStyle w:val="Prrafodelista"/>
              <w:ind w:left="0"/>
              <w:rPr>
                <w:rFonts w:ascii="Arial" w:hAnsi="Arial" w:cs="Arial"/>
                <w:sz w:val="20"/>
                <w:szCs w:val="20"/>
              </w:rPr>
            </w:pPr>
            <w:r w:rsidRPr="00FC7E0B">
              <w:rPr>
                <w:rFonts w:ascii="Arial" w:hAnsi="Arial" w:cs="Arial"/>
                <w:sz w:val="20"/>
                <w:szCs w:val="20"/>
              </w:rPr>
              <w:t xml:space="preserve">      peso soluto</w:t>
            </w:r>
          </w:p>
          <w:p w14:paraId="424BD8AA" w14:textId="77777777" w:rsidR="007F2D65" w:rsidRPr="00FC7E0B" w:rsidRDefault="007F2D65" w:rsidP="0039372B">
            <w:pPr>
              <w:pStyle w:val="Prrafodelista"/>
              <w:ind w:left="0"/>
              <w:jc w:val="center"/>
              <w:rPr>
                <w:rFonts w:ascii="Arial" w:hAnsi="Arial" w:cs="Arial"/>
                <w:sz w:val="20"/>
                <w:szCs w:val="20"/>
              </w:rPr>
            </w:pPr>
            <w:r w:rsidRPr="00FC7E0B">
              <w:rPr>
                <w:rFonts w:ascii="Arial" w:hAnsi="Arial" w:cs="Arial"/>
                <w:sz w:val="20"/>
                <w:szCs w:val="20"/>
              </w:rPr>
              <w:t>----------------------------- x 100</w:t>
            </w:r>
          </w:p>
          <w:p w14:paraId="72C3C4ED" w14:textId="77777777" w:rsidR="007F2D65" w:rsidRPr="00FC7E0B" w:rsidRDefault="007F2D65" w:rsidP="0039372B">
            <w:pPr>
              <w:pStyle w:val="Prrafodelista"/>
              <w:ind w:left="0"/>
              <w:rPr>
                <w:rFonts w:ascii="Arial" w:hAnsi="Arial" w:cs="Arial"/>
                <w:sz w:val="20"/>
                <w:szCs w:val="20"/>
              </w:rPr>
            </w:pPr>
            <w:r w:rsidRPr="00FC7E0B">
              <w:rPr>
                <w:rFonts w:ascii="Arial" w:hAnsi="Arial" w:cs="Arial"/>
                <w:sz w:val="20"/>
                <w:szCs w:val="20"/>
              </w:rPr>
              <w:t xml:space="preserve">  volumen solución</w:t>
            </w:r>
          </w:p>
          <w:p w14:paraId="5B66A9C3" w14:textId="77777777" w:rsidR="007F2D65" w:rsidRPr="00FC7E0B" w:rsidRDefault="007F2D65" w:rsidP="0039372B">
            <w:pPr>
              <w:pStyle w:val="Prrafodelista"/>
              <w:ind w:left="0"/>
              <w:rPr>
                <w:rFonts w:ascii="Arial" w:hAnsi="Arial" w:cs="Arial"/>
                <w:sz w:val="20"/>
                <w:szCs w:val="20"/>
              </w:rPr>
            </w:pPr>
          </w:p>
        </w:tc>
      </w:tr>
      <w:tr w:rsidR="007F2D65" w:rsidRPr="000D03C9" w14:paraId="20F3A3AB" w14:textId="77777777" w:rsidTr="0039372B">
        <w:tc>
          <w:tcPr>
            <w:tcW w:w="2556" w:type="dxa"/>
          </w:tcPr>
          <w:p w14:paraId="60A5BB69" w14:textId="77777777" w:rsidR="007F2D65" w:rsidRPr="00FC7E0B" w:rsidRDefault="007F2D65" w:rsidP="007F2D65">
            <w:pPr>
              <w:pStyle w:val="Prrafodelista"/>
              <w:ind w:left="0"/>
              <w:jc w:val="center"/>
              <w:rPr>
                <w:rFonts w:ascii="Arial" w:hAnsi="Arial" w:cs="Arial"/>
                <w:sz w:val="20"/>
                <w:szCs w:val="20"/>
              </w:rPr>
            </w:pPr>
            <w:r w:rsidRPr="00FC7E0B">
              <w:rPr>
                <w:rFonts w:ascii="Arial" w:hAnsi="Arial" w:cs="Arial"/>
                <w:sz w:val="20"/>
                <w:szCs w:val="20"/>
              </w:rPr>
              <w:t>Parte por millón</w:t>
            </w:r>
          </w:p>
        </w:tc>
        <w:tc>
          <w:tcPr>
            <w:tcW w:w="1134" w:type="dxa"/>
          </w:tcPr>
          <w:p w14:paraId="51139FA8" w14:textId="77777777" w:rsidR="007F2D65" w:rsidRPr="00FC7E0B" w:rsidRDefault="007F2D65" w:rsidP="0039372B">
            <w:pPr>
              <w:pStyle w:val="Prrafodelista"/>
              <w:ind w:left="0"/>
              <w:jc w:val="center"/>
              <w:rPr>
                <w:rFonts w:ascii="Arial" w:hAnsi="Arial" w:cs="Arial"/>
                <w:sz w:val="20"/>
                <w:szCs w:val="20"/>
              </w:rPr>
            </w:pPr>
            <w:r w:rsidRPr="00FC7E0B">
              <w:rPr>
                <w:rFonts w:ascii="Arial" w:hAnsi="Arial" w:cs="Arial"/>
                <w:sz w:val="20"/>
                <w:szCs w:val="20"/>
              </w:rPr>
              <w:t>ppm</w:t>
            </w:r>
          </w:p>
        </w:tc>
        <w:tc>
          <w:tcPr>
            <w:tcW w:w="2979" w:type="dxa"/>
          </w:tcPr>
          <w:p w14:paraId="78E0DB2D" w14:textId="77777777" w:rsidR="007F2D65" w:rsidRPr="00FC7E0B" w:rsidRDefault="007F2D65" w:rsidP="0039372B">
            <w:pPr>
              <w:pStyle w:val="Prrafodelista"/>
              <w:ind w:left="0"/>
              <w:rPr>
                <w:rFonts w:ascii="Arial" w:hAnsi="Arial" w:cs="Arial"/>
                <w:sz w:val="20"/>
                <w:szCs w:val="20"/>
              </w:rPr>
            </w:pPr>
            <w:r w:rsidRPr="00FC7E0B">
              <w:rPr>
                <w:rFonts w:ascii="Arial" w:hAnsi="Arial" w:cs="Arial"/>
                <w:sz w:val="20"/>
                <w:szCs w:val="20"/>
              </w:rPr>
              <w:t xml:space="preserve">      miligramos de soluto</w:t>
            </w:r>
          </w:p>
          <w:p w14:paraId="654543CF" w14:textId="77777777" w:rsidR="007F2D65" w:rsidRPr="00FC7E0B" w:rsidRDefault="007F2D65" w:rsidP="0039372B">
            <w:pPr>
              <w:pStyle w:val="Prrafodelista"/>
              <w:ind w:left="0"/>
              <w:jc w:val="center"/>
              <w:rPr>
                <w:rFonts w:ascii="Arial" w:hAnsi="Arial" w:cs="Arial"/>
                <w:sz w:val="20"/>
                <w:szCs w:val="20"/>
              </w:rPr>
            </w:pPr>
            <w:r w:rsidRPr="00FC7E0B">
              <w:rPr>
                <w:rFonts w:ascii="Arial" w:hAnsi="Arial" w:cs="Arial"/>
                <w:sz w:val="20"/>
                <w:szCs w:val="20"/>
              </w:rPr>
              <w:t xml:space="preserve">----------------------------------- </w:t>
            </w:r>
          </w:p>
          <w:p w14:paraId="2D473CC9" w14:textId="77777777" w:rsidR="007F2D65" w:rsidRPr="00FC7E0B" w:rsidRDefault="007F2D65" w:rsidP="0039372B">
            <w:pPr>
              <w:pStyle w:val="Prrafodelista"/>
              <w:ind w:left="0"/>
              <w:jc w:val="center"/>
              <w:rPr>
                <w:rFonts w:ascii="Arial" w:hAnsi="Arial" w:cs="Arial"/>
                <w:sz w:val="20"/>
                <w:szCs w:val="20"/>
              </w:rPr>
            </w:pPr>
            <w:r w:rsidRPr="00FC7E0B">
              <w:rPr>
                <w:rFonts w:ascii="Arial" w:hAnsi="Arial" w:cs="Arial"/>
                <w:sz w:val="20"/>
                <w:szCs w:val="20"/>
              </w:rPr>
              <w:t>litros o kilogramos de solución</w:t>
            </w:r>
          </w:p>
        </w:tc>
      </w:tr>
    </w:tbl>
    <w:p w14:paraId="3DDA96E3" w14:textId="77777777" w:rsidR="007F2D65" w:rsidRPr="00C7456A" w:rsidRDefault="007F2D65" w:rsidP="007F2D65">
      <w:pPr>
        <w:spacing w:after="0" w:line="240" w:lineRule="auto"/>
        <w:jc w:val="both"/>
        <w:rPr>
          <w:rFonts w:ascii="Arial" w:hAnsi="Arial" w:cs="Arial"/>
          <w:b/>
          <w:sz w:val="24"/>
          <w:szCs w:val="24"/>
        </w:rPr>
      </w:pPr>
    </w:p>
    <w:p w14:paraId="05DB4C0C" w14:textId="77777777" w:rsidR="007F2D65" w:rsidRPr="00C7456A" w:rsidRDefault="007F2D65" w:rsidP="007F2D65">
      <w:pPr>
        <w:pStyle w:val="Prrafodelista"/>
        <w:numPr>
          <w:ilvl w:val="0"/>
          <w:numId w:val="28"/>
        </w:numPr>
        <w:spacing w:line="240" w:lineRule="auto"/>
        <w:jc w:val="both"/>
        <w:rPr>
          <w:rFonts w:ascii="Arial" w:hAnsi="Arial" w:cs="Arial"/>
          <w:sz w:val="24"/>
          <w:szCs w:val="24"/>
        </w:rPr>
      </w:pPr>
      <w:r w:rsidRPr="00C7456A">
        <w:rPr>
          <w:rFonts w:ascii="Arial" w:hAnsi="Arial" w:cs="Arial"/>
          <w:b/>
          <w:sz w:val="24"/>
          <w:szCs w:val="24"/>
        </w:rPr>
        <w:t>Porcentaje en masa (% m/m).</w:t>
      </w:r>
      <w:r w:rsidRPr="00C7456A">
        <w:rPr>
          <w:rFonts w:ascii="Arial" w:hAnsi="Arial" w:cs="Arial"/>
          <w:sz w:val="24"/>
          <w:szCs w:val="24"/>
        </w:rPr>
        <w:t xml:space="preserve"> Relaciona los gamos de soluto presentes en 100 g de solución. </w:t>
      </w:r>
    </w:p>
    <w:p w14:paraId="49012A12" w14:textId="77777777" w:rsidR="007F2D65" w:rsidRPr="00C7456A" w:rsidRDefault="007F2D65" w:rsidP="007F2D65">
      <w:pPr>
        <w:pStyle w:val="Prrafodelista"/>
        <w:spacing w:line="240" w:lineRule="auto"/>
        <w:ind w:left="360"/>
        <w:jc w:val="both"/>
        <w:rPr>
          <w:rFonts w:ascii="Arial" w:hAnsi="Arial" w:cs="Arial"/>
          <w:sz w:val="24"/>
          <w:szCs w:val="24"/>
        </w:rPr>
      </w:pPr>
    </w:p>
    <w:p w14:paraId="4CB7D9D7" w14:textId="77777777" w:rsidR="007F2D65" w:rsidRPr="00C7456A" w:rsidRDefault="007F2D65" w:rsidP="007F2D65">
      <w:pPr>
        <w:pStyle w:val="Prrafodelista"/>
        <w:numPr>
          <w:ilvl w:val="0"/>
          <w:numId w:val="28"/>
        </w:numPr>
        <w:spacing w:line="240" w:lineRule="auto"/>
        <w:jc w:val="both"/>
        <w:rPr>
          <w:rFonts w:ascii="Arial" w:hAnsi="Arial" w:cs="Arial"/>
          <w:sz w:val="24"/>
          <w:szCs w:val="24"/>
        </w:rPr>
      </w:pPr>
      <w:r w:rsidRPr="00C7456A">
        <w:rPr>
          <w:rFonts w:ascii="Arial" w:hAnsi="Arial" w:cs="Arial"/>
          <w:b/>
          <w:sz w:val="24"/>
          <w:szCs w:val="24"/>
        </w:rPr>
        <w:t>Porcentaje en volumen (% v/v).</w:t>
      </w:r>
      <w:r w:rsidRPr="00C7456A">
        <w:rPr>
          <w:rFonts w:ascii="Arial" w:hAnsi="Arial" w:cs="Arial"/>
          <w:sz w:val="24"/>
          <w:szCs w:val="24"/>
        </w:rPr>
        <w:t xml:space="preserve"> Relaciona el volumen de soluto presentes en 100 ml de solución. </w:t>
      </w:r>
    </w:p>
    <w:p w14:paraId="442CFD20" w14:textId="77777777" w:rsidR="007F2D65" w:rsidRPr="00C7456A" w:rsidRDefault="007F2D65" w:rsidP="007F2D65">
      <w:pPr>
        <w:pStyle w:val="Prrafodelista"/>
        <w:rPr>
          <w:rFonts w:ascii="Arial" w:hAnsi="Arial" w:cs="Arial"/>
          <w:sz w:val="24"/>
          <w:szCs w:val="24"/>
        </w:rPr>
      </w:pPr>
    </w:p>
    <w:p w14:paraId="0CF77D4F" w14:textId="77777777" w:rsidR="007F2D65" w:rsidRPr="00C7456A" w:rsidRDefault="007F2D65" w:rsidP="007F2D65">
      <w:pPr>
        <w:pStyle w:val="Prrafodelista"/>
        <w:numPr>
          <w:ilvl w:val="0"/>
          <w:numId w:val="28"/>
        </w:numPr>
        <w:spacing w:line="240" w:lineRule="auto"/>
        <w:jc w:val="both"/>
        <w:rPr>
          <w:rFonts w:ascii="Arial" w:hAnsi="Arial" w:cs="Arial"/>
          <w:sz w:val="24"/>
          <w:szCs w:val="24"/>
        </w:rPr>
      </w:pPr>
      <w:r w:rsidRPr="00C7456A">
        <w:rPr>
          <w:rFonts w:ascii="Arial" w:hAnsi="Arial" w:cs="Arial"/>
          <w:b/>
          <w:sz w:val="24"/>
          <w:szCs w:val="24"/>
        </w:rPr>
        <w:t>Porcentaje masa – volumen (% m/v).</w:t>
      </w:r>
      <w:r w:rsidRPr="00C7456A">
        <w:rPr>
          <w:rFonts w:ascii="Arial" w:hAnsi="Arial" w:cs="Arial"/>
          <w:sz w:val="24"/>
          <w:szCs w:val="24"/>
        </w:rPr>
        <w:t xml:space="preserve"> Relaciona los gamos de soluto por cada 100 unidades de volumen de solución.</w:t>
      </w:r>
    </w:p>
    <w:p w14:paraId="0D8EFA85" w14:textId="77777777" w:rsidR="007F2D65" w:rsidRPr="00C7456A" w:rsidRDefault="007F2D65" w:rsidP="007F2D65">
      <w:pPr>
        <w:pStyle w:val="Prrafodelista"/>
        <w:rPr>
          <w:rFonts w:ascii="Arial" w:hAnsi="Arial" w:cs="Arial"/>
          <w:sz w:val="24"/>
          <w:szCs w:val="24"/>
        </w:rPr>
      </w:pPr>
    </w:p>
    <w:p w14:paraId="114D2CD1" w14:textId="793D484B" w:rsidR="004275E1" w:rsidRPr="00C7456A" w:rsidRDefault="00376B1A" w:rsidP="00376B1A">
      <w:pPr>
        <w:spacing w:after="0" w:line="240" w:lineRule="auto"/>
        <w:jc w:val="both"/>
        <w:rPr>
          <w:rFonts w:ascii="Arial" w:hAnsi="Arial" w:cs="Arial"/>
          <w:sz w:val="24"/>
          <w:szCs w:val="24"/>
        </w:rPr>
      </w:pPr>
      <w:r>
        <w:rPr>
          <w:noProof/>
          <w:lang w:val="es-MX" w:eastAsia="es-MX"/>
        </w:rPr>
        <w:drawing>
          <wp:anchor distT="0" distB="0" distL="114300" distR="114300" simplePos="0" relativeHeight="251681792" behindDoc="1" locked="0" layoutInCell="1" allowOverlap="1" wp14:anchorId="0DB3D527" wp14:editId="08366A19">
            <wp:simplePos x="0" y="0"/>
            <wp:positionH relativeFrom="column">
              <wp:posOffset>5219700</wp:posOffset>
            </wp:positionH>
            <wp:positionV relativeFrom="paragraph">
              <wp:posOffset>258005</wp:posOffset>
            </wp:positionV>
            <wp:extent cx="1900555" cy="1478280"/>
            <wp:effectExtent l="0" t="0" r="4445" b="7620"/>
            <wp:wrapTight wrapText="bothSides">
              <wp:wrapPolygon edited="0">
                <wp:start x="0" y="0"/>
                <wp:lineTo x="0" y="21433"/>
                <wp:lineTo x="21434" y="21433"/>
                <wp:lineTo x="21434" y="0"/>
                <wp:lineTo x="0" y="0"/>
              </wp:wrapPolygon>
            </wp:wrapTight>
            <wp:docPr id="1" name="Imagen 1" descr="Solu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uciones"/>
                    <pic:cNvPicPr>
                      <a:picLocks noChangeAspect="1" noChangeArrowheads="1"/>
                    </pic:cNvPicPr>
                  </pic:nvPicPr>
                  <pic:blipFill rotWithShape="1">
                    <a:blip r:embed="rId12">
                      <a:biLevel thresh="75000"/>
                      <a:extLst>
                        <a:ext uri="{28A0092B-C50C-407E-A947-70E740481C1C}">
                          <a14:useLocalDpi xmlns:a14="http://schemas.microsoft.com/office/drawing/2010/main" val="0"/>
                        </a:ext>
                      </a:extLst>
                    </a:blip>
                    <a:srcRect b="3849"/>
                    <a:stretch/>
                  </pic:blipFill>
                  <pic:spPr bwMode="auto">
                    <a:xfrm>
                      <a:off x="0" y="0"/>
                      <a:ext cx="1900555" cy="1478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664E" w:rsidRPr="00FC7E0B">
        <w:rPr>
          <w:rFonts w:ascii="Arial" w:hAnsi="Arial" w:cs="Arial"/>
          <w:b/>
          <w:sz w:val="24"/>
          <w:szCs w:val="24"/>
          <w:highlight w:val="lightGray"/>
        </w:rPr>
        <w:t>Unidades Químicas de concentración:</w:t>
      </w:r>
      <w:r w:rsidR="0005664E" w:rsidRPr="00C7456A">
        <w:rPr>
          <w:rFonts w:ascii="Arial" w:hAnsi="Arial" w:cs="Arial"/>
          <w:b/>
          <w:sz w:val="24"/>
          <w:szCs w:val="24"/>
        </w:rPr>
        <w:t xml:space="preserve"> </w:t>
      </w:r>
      <w:r w:rsidR="004275E1" w:rsidRPr="00C7456A">
        <w:rPr>
          <w:rFonts w:ascii="Arial" w:hAnsi="Arial" w:cs="Arial"/>
          <w:b/>
          <w:sz w:val="24"/>
          <w:szCs w:val="24"/>
        </w:rPr>
        <w:t>Concentración molar o molaridad (M).</w:t>
      </w:r>
      <w:r w:rsidR="004275E1" w:rsidRPr="00C7456A">
        <w:rPr>
          <w:rFonts w:ascii="Arial" w:hAnsi="Arial" w:cs="Arial"/>
          <w:sz w:val="24"/>
          <w:szCs w:val="24"/>
        </w:rPr>
        <w:t xml:space="preserve"> Unidad de concentración más empleada. Relaciona al número de moles de soluto disueltos en un litro de solución. </w:t>
      </w:r>
    </w:p>
    <w:p w14:paraId="6561A44C" w14:textId="77777777" w:rsidR="004275E1" w:rsidRDefault="004275E1" w:rsidP="004275E1">
      <w:pPr>
        <w:pStyle w:val="Prrafodelista"/>
        <w:spacing w:line="240" w:lineRule="auto"/>
        <w:ind w:left="360"/>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78720" behindDoc="0" locked="0" layoutInCell="1" allowOverlap="1" wp14:anchorId="23E2FD03" wp14:editId="56111675">
                <wp:simplePos x="0" y="0"/>
                <wp:positionH relativeFrom="column">
                  <wp:posOffset>1285240</wp:posOffset>
                </wp:positionH>
                <wp:positionV relativeFrom="paragraph">
                  <wp:posOffset>37769</wp:posOffset>
                </wp:positionV>
                <wp:extent cx="755015" cy="0"/>
                <wp:effectExtent l="0" t="95250" r="0" b="95250"/>
                <wp:wrapNone/>
                <wp:docPr id="24" name="Conector recto de flecha 24"/>
                <wp:cNvGraphicFramePr/>
                <a:graphic xmlns:a="http://schemas.openxmlformats.org/drawingml/2006/main">
                  <a:graphicData uri="http://schemas.microsoft.com/office/word/2010/wordprocessingShape">
                    <wps:wsp>
                      <wps:cNvCnPr/>
                      <wps:spPr>
                        <a:xfrm>
                          <a:off x="0" y="0"/>
                          <a:ext cx="75501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F4380F" id="_x0000_t32" coordsize="21600,21600" o:spt="32" o:oned="t" path="m,l21600,21600e" filled="f">
                <v:path arrowok="t" fillok="f" o:connecttype="none"/>
                <o:lock v:ext="edit" shapetype="t"/>
              </v:shapetype>
              <v:shape id="Conector recto de flecha 24" o:spid="_x0000_s1026" type="#_x0000_t32" style="position:absolute;margin-left:101.2pt;margin-top:2.95pt;width:59.4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" strokecolor="black [3213]" strokeweight="2.25pt">
                <v:stroke endarrow="block" joinstyle="miter"/>
              </v:shape>
            </w:pict>
          </mc:Fallback>
        </mc:AlternateContent>
      </w:r>
      <w:r>
        <w:rPr>
          <w:rFonts w:ascii="Arial" w:hAnsi="Arial" w:cs="Arial"/>
          <w:noProof/>
          <w:sz w:val="24"/>
          <w:szCs w:val="24"/>
          <w:lang w:val="es-MX" w:eastAsia="es-MX"/>
        </w:rPr>
        <mc:AlternateContent>
          <mc:Choice Requires="wps">
            <w:drawing>
              <wp:anchor distT="0" distB="0" distL="114300" distR="114300" simplePos="0" relativeHeight="251680768" behindDoc="0" locked="0" layoutInCell="1" allowOverlap="1" wp14:anchorId="68977373" wp14:editId="1534E0AA">
                <wp:simplePos x="0" y="0"/>
                <wp:positionH relativeFrom="column">
                  <wp:posOffset>1300811</wp:posOffset>
                </wp:positionH>
                <wp:positionV relativeFrom="paragraph">
                  <wp:posOffset>30480</wp:posOffset>
                </wp:positionV>
                <wp:extent cx="0" cy="477078"/>
                <wp:effectExtent l="19050" t="0" r="19050" b="37465"/>
                <wp:wrapNone/>
                <wp:docPr id="30" name="Conector recto de flecha 30"/>
                <wp:cNvGraphicFramePr/>
                <a:graphic xmlns:a="http://schemas.openxmlformats.org/drawingml/2006/main">
                  <a:graphicData uri="http://schemas.microsoft.com/office/word/2010/wordprocessingShape">
                    <wps:wsp>
                      <wps:cNvCnPr/>
                      <wps:spPr>
                        <a:xfrm flipH="1">
                          <a:off x="0" y="0"/>
                          <a:ext cx="0" cy="477078"/>
                        </a:xfrm>
                        <a:prstGeom prst="straightConnector1">
                          <a:avLst/>
                        </a:prstGeom>
                        <a:ln w="285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4E40BC" id="Conector recto de flecha 30" o:spid="_x0000_s1026" type="#_x0000_t32" style="position:absolute;margin-left:102.45pt;margin-top:2.4pt;width:0;height:37.5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" strokecolor="black [3213]" strokeweight="2.25pt">
                <v:stroke joinstyle="miter"/>
              </v:shape>
            </w:pict>
          </mc:Fallback>
        </mc:AlternateContent>
      </w:r>
      <w:r>
        <w:rPr>
          <w:rFonts w:ascii="Arial" w:hAnsi="Arial" w:cs="Arial"/>
          <w:sz w:val="24"/>
          <w:szCs w:val="24"/>
        </w:rPr>
        <w:t xml:space="preserve">          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 = Molaridad</w:t>
      </w:r>
    </w:p>
    <w:p w14:paraId="6DE8D6FE" w14:textId="77777777" w:rsidR="004275E1" w:rsidRDefault="004275E1" w:rsidP="004275E1">
      <w:pPr>
        <w:pStyle w:val="Prrafodelista"/>
        <w:spacing w:line="240" w:lineRule="auto"/>
        <w:ind w:left="360"/>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77696" behindDoc="0" locked="0" layoutInCell="1" allowOverlap="1" wp14:anchorId="289BA417" wp14:editId="75F2C105">
                <wp:simplePos x="0" y="0"/>
                <wp:positionH relativeFrom="column">
                  <wp:posOffset>999490</wp:posOffset>
                </wp:positionH>
                <wp:positionV relativeFrom="paragraph">
                  <wp:posOffset>93980</wp:posOffset>
                </wp:positionV>
                <wp:extent cx="1041262" cy="0"/>
                <wp:effectExtent l="0" t="95250" r="0" b="95250"/>
                <wp:wrapNone/>
                <wp:docPr id="23" name="Conector recto de flecha 23"/>
                <wp:cNvGraphicFramePr/>
                <a:graphic xmlns:a="http://schemas.openxmlformats.org/drawingml/2006/main">
                  <a:graphicData uri="http://schemas.microsoft.com/office/word/2010/wordprocessingShape">
                    <wps:wsp>
                      <wps:cNvCnPr/>
                      <wps:spPr>
                        <a:xfrm>
                          <a:off x="0" y="0"/>
                          <a:ext cx="1041262"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858FE0" id="Conector recto de flecha 23" o:spid="_x0000_s1026" type="#_x0000_t32" style="position:absolute;margin-left:78.7pt;margin-top:7.4pt;width:82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" strokecolor="black [3213]" strokeweight="2.25pt">
                <v:stroke endarrow="block" joinstyle="miter"/>
              </v:shape>
            </w:pict>
          </mc:Fallback>
        </mc:AlternateContent>
      </w:r>
      <w:r>
        <w:rPr>
          <w:rFonts w:ascii="Arial" w:hAnsi="Arial" w:cs="Arial"/>
          <w:sz w:val="24"/>
          <w:szCs w:val="24"/>
        </w:rPr>
        <w:t>M = --------</w:t>
      </w:r>
      <w:r>
        <w:rPr>
          <w:rFonts w:ascii="Arial" w:hAnsi="Arial" w:cs="Arial"/>
          <w:sz w:val="24"/>
          <w:szCs w:val="24"/>
        </w:rPr>
        <w:tab/>
      </w:r>
      <w:r>
        <w:rPr>
          <w:rFonts w:ascii="Arial" w:hAnsi="Arial" w:cs="Arial"/>
          <w:sz w:val="24"/>
          <w:szCs w:val="24"/>
        </w:rPr>
        <w:tab/>
      </w:r>
      <w:r>
        <w:rPr>
          <w:rFonts w:ascii="Arial" w:hAnsi="Arial" w:cs="Arial"/>
          <w:sz w:val="24"/>
          <w:szCs w:val="24"/>
        </w:rPr>
        <w:tab/>
        <w:t>n = moles de soluto</w:t>
      </w:r>
    </w:p>
    <w:p w14:paraId="188CB0E2" w14:textId="77777777" w:rsidR="004275E1" w:rsidRDefault="004275E1" w:rsidP="004275E1">
      <w:pPr>
        <w:pStyle w:val="Prrafodelista"/>
        <w:spacing w:line="240" w:lineRule="auto"/>
        <w:ind w:left="360"/>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79744" behindDoc="0" locked="0" layoutInCell="1" allowOverlap="1" wp14:anchorId="7CE3E5A2" wp14:editId="4DED6BC4">
                <wp:simplePos x="0" y="0"/>
                <wp:positionH relativeFrom="column">
                  <wp:posOffset>1285240</wp:posOffset>
                </wp:positionH>
                <wp:positionV relativeFrom="paragraph">
                  <wp:posOffset>148314</wp:posOffset>
                </wp:positionV>
                <wp:extent cx="755374" cy="0"/>
                <wp:effectExtent l="0" t="95250" r="0" b="95250"/>
                <wp:wrapNone/>
                <wp:docPr id="29" name="Conector recto de flecha 29"/>
                <wp:cNvGraphicFramePr/>
                <a:graphic xmlns:a="http://schemas.openxmlformats.org/drawingml/2006/main">
                  <a:graphicData uri="http://schemas.microsoft.com/office/word/2010/wordprocessingShape">
                    <wps:wsp>
                      <wps:cNvCnPr/>
                      <wps:spPr>
                        <a:xfrm>
                          <a:off x="0" y="0"/>
                          <a:ext cx="755374"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C82AC0" id="Conector recto de flecha 29" o:spid="_x0000_s1026" type="#_x0000_t32" style="position:absolute;margin-left:101.2pt;margin-top:11.7pt;width:59.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" strokecolor="black [3213]" strokeweight="2.25pt">
                <v:stroke endarrow="block" joinstyle="miter"/>
              </v:shape>
            </w:pict>
          </mc:Fallback>
        </mc:AlternateContent>
      </w:r>
      <w:r>
        <w:rPr>
          <w:rFonts w:ascii="Arial" w:hAnsi="Arial" w:cs="Arial"/>
          <w:sz w:val="24"/>
          <w:szCs w:val="24"/>
        </w:rPr>
        <w:t xml:space="preserve">         V</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V</w:t>
      </w:r>
      <w:proofErr w:type="spellEnd"/>
      <w:r>
        <w:rPr>
          <w:rFonts w:ascii="Arial" w:hAnsi="Arial" w:cs="Arial"/>
          <w:sz w:val="24"/>
          <w:szCs w:val="24"/>
        </w:rPr>
        <w:t xml:space="preserve"> = Volumen solución en litros</w:t>
      </w:r>
    </w:p>
    <w:p w14:paraId="686A8313" w14:textId="6416362E" w:rsidR="004275E1" w:rsidRDefault="004275E1" w:rsidP="004275E1">
      <w:pPr>
        <w:pStyle w:val="Prrafodelista"/>
        <w:spacing w:line="240" w:lineRule="auto"/>
        <w:ind w:left="360"/>
        <w:jc w:val="both"/>
        <w:rPr>
          <w:rFonts w:ascii="Arial" w:hAnsi="Arial" w:cs="Arial"/>
          <w:sz w:val="24"/>
          <w:szCs w:val="24"/>
        </w:rPr>
      </w:pPr>
    </w:p>
    <w:p w14:paraId="43296E29" w14:textId="77777777" w:rsidR="00622398" w:rsidRDefault="00622398" w:rsidP="004275E1">
      <w:pPr>
        <w:pStyle w:val="Prrafodelista"/>
        <w:spacing w:line="240" w:lineRule="auto"/>
        <w:ind w:left="360"/>
        <w:jc w:val="both"/>
        <w:rPr>
          <w:rFonts w:ascii="Arial" w:hAnsi="Arial" w:cs="Arial"/>
          <w:sz w:val="24"/>
          <w:szCs w:val="24"/>
        </w:rPr>
      </w:pPr>
    </w:p>
    <w:p w14:paraId="0AC1B378" w14:textId="48417607" w:rsidR="00622398" w:rsidRPr="00C7456A" w:rsidRDefault="00D35C21" w:rsidP="00622398">
      <w:pPr>
        <w:pStyle w:val="Prrafodelista"/>
        <w:numPr>
          <w:ilvl w:val="0"/>
          <w:numId w:val="28"/>
        </w:numPr>
        <w:spacing w:line="240" w:lineRule="auto"/>
        <w:jc w:val="both"/>
        <w:rPr>
          <w:rFonts w:ascii="Arial" w:hAnsi="Arial" w:cs="Arial"/>
          <w:sz w:val="24"/>
          <w:szCs w:val="24"/>
        </w:rPr>
      </w:pPr>
      <w:r>
        <w:rPr>
          <w:noProof/>
          <w:lang w:val="es-MX" w:eastAsia="es-MX"/>
        </w:rPr>
        <w:lastRenderedPageBreak/>
        <w:drawing>
          <wp:anchor distT="0" distB="0" distL="114300" distR="114300" simplePos="0" relativeHeight="251687936" behindDoc="1" locked="0" layoutInCell="1" allowOverlap="1" wp14:anchorId="0DF20D5B" wp14:editId="18A7D7F1">
            <wp:simplePos x="0" y="0"/>
            <wp:positionH relativeFrom="margin">
              <wp:posOffset>3676650</wp:posOffset>
            </wp:positionH>
            <wp:positionV relativeFrom="paragraph">
              <wp:posOffset>251460</wp:posOffset>
            </wp:positionV>
            <wp:extent cx="3095625" cy="1286510"/>
            <wp:effectExtent l="0" t="0" r="9525" b="8890"/>
            <wp:wrapTight wrapText="bothSides">
              <wp:wrapPolygon edited="0">
                <wp:start x="0" y="0"/>
                <wp:lineTo x="0" y="21429"/>
                <wp:lineTo x="21534" y="21429"/>
                <wp:lineTo x="21534" y="0"/>
                <wp:lineTo x="0" y="0"/>
              </wp:wrapPolygon>
            </wp:wrapTight>
            <wp:docPr id="36" name="Imagen 36" descr="Test: Molalidad (1º bachillerato - quimica - concentrac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st: Molalidad (1º bachillerato - quimica - concentracion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1825"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622398" w:rsidRPr="00C7456A">
        <w:rPr>
          <w:rFonts w:ascii="Arial" w:hAnsi="Arial" w:cs="Arial"/>
          <w:b/>
          <w:sz w:val="24"/>
          <w:szCs w:val="24"/>
        </w:rPr>
        <w:t xml:space="preserve">Concentración </w:t>
      </w:r>
      <w:proofErr w:type="spellStart"/>
      <w:r w:rsidR="00622398" w:rsidRPr="00C7456A">
        <w:rPr>
          <w:rFonts w:ascii="Arial" w:hAnsi="Arial" w:cs="Arial"/>
          <w:b/>
          <w:sz w:val="24"/>
          <w:szCs w:val="24"/>
        </w:rPr>
        <w:t>molal</w:t>
      </w:r>
      <w:proofErr w:type="spellEnd"/>
      <w:r w:rsidR="00622398" w:rsidRPr="00C7456A">
        <w:rPr>
          <w:rFonts w:ascii="Arial" w:hAnsi="Arial" w:cs="Arial"/>
          <w:b/>
          <w:sz w:val="24"/>
          <w:szCs w:val="24"/>
        </w:rPr>
        <w:t xml:space="preserve"> o </w:t>
      </w:r>
      <w:proofErr w:type="spellStart"/>
      <w:r w:rsidR="00622398" w:rsidRPr="00C7456A">
        <w:rPr>
          <w:rFonts w:ascii="Arial" w:hAnsi="Arial" w:cs="Arial"/>
          <w:b/>
          <w:sz w:val="24"/>
          <w:szCs w:val="24"/>
        </w:rPr>
        <w:t>molalidad</w:t>
      </w:r>
      <w:proofErr w:type="spellEnd"/>
      <w:r w:rsidR="00622398" w:rsidRPr="00C7456A">
        <w:rPr>
          <w:rFonts w:ascii="Arial" w:hAnsi="Arial" w:cs="Arial"/>
          <w:b/>
          <w:sz w:val="24"/>
          <w:szCs w:val="24"/>
        </w:rPr>
        <w:t xml:space="preserve"> (m).</w:t>
      </w:r>
      <w:r w:rsidR="00622398" w:rsidRPr="00C7456A">
        <w:rPr>
          <w:rFonts w:ascii="Arial" w:hAnsi="Arial" w:cs="Arial"/>
          <w:sz w:val="24"/>
          <w:szCs w:val="24"/>
        </w:rPr>
        <w:t xml:space="preserve"> Relaciona al número de moles de soluto presentes en un kilogramo de solvente. </w:t>
      </w:r>
    </w:p>
    <w:p w14:paraId="440EC44E" w14:textId="628FF89C" w:rsidR="00622398" w:rsidRDefault="00622398" w:rsidP="00622398">
      <w:pPr>
        <w:spacing w:line="240" w:lineRule="auto"/>
        <w:jc w:val="center"/>
        <w:rPr>
          <w:rFonts w:ascii="Arial" w:hAnsi="Arial" w:cs="Arial"/>
          <w:sz w:val="24"/>
          <w:szCs w:val="24"/>
        </w:rPr>
      </w:pPr>
    </w:p>
    <w:p w14:paraId="058DC9A5" w14:textId="189D7244" w:rsidR="00622398" w:rsidRDefault="00622398" w:rsidP="00622398">
      <w:pPr>
        <w:pStyle w:val="Prrafodelista"/>
        <w:spacing w:line="240" w:lineRule="auto"/>
        <w:ind w:left="360"/>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84864" behindDoc="0" locked="0" layoutInCell="1" allowOverlap="1" wp14:anchorId="37917BA1" wp14:editId="6340AA3A">
                <wp:simplePos x="0" y="0"/>
                <wp:positionH relativeFrom="column">
                  <wp:posOffset>1285240</wp:posOffset>
                </wp:positionH>
                <wp:positionV relativeFrom="paragraph">
                  <wp:posOffset>37769</wp:posOffset>
                </wp:positionV>
                <wp:extent cx="755015" cy="0"/>
                <wp:effectExtent l="0" t="95250" r="0" b="95250"/>
                <wp:wrapNone/>
                <wp:docPr id="31" name="Conector recto de flecha 31"/>
                <wp:cNvGraphicFramePr/>
                <a:graphic xmlns:a="http://schemas.openxmlformats.org/drawingml/2006/main">
                  <a:graphicData uri="http://schemas.microsoft.com/office/word/2010/wordprocessingShape">
                    <wps:wsp>
                      <wps:cNvCnPr/>
                      <wps:spPr>
                        <a:xfrm>
                          <a:off x="0" y="0"/>
                          <a:ext cx="75501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2A16A1" id="Conector recto de flecha 31" o:spid="_x0000_s1026" type="#_x0000_t32" style="position:absolute;margin-left:101.2pt;margin-top:2.95pt;width:59.4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" strokecolor="black [3213]" strokeweight="2.25pt">
                <v:stroke endarrow="block" joinstyle="miter"/>
              </v:shape>
            </w:pict>
          </mc:Fallback>
        </mc:AlternateContent>
      </w:r>
      <w:r>
        <w:rPr>
          <w:rFonts w:ascii="Arial" w:hAnsi="Arial" w:cs="Arial"/>
          <w:noProof/>
          <w:sz w:val="24"/>
          <w:szCs w:val="24"/>
          <w:lang w:val="es-MX" w:eastAsia="es-MX"/>
        </w:rPr>
        <mc:AlternateContent>
          <mc:Choice Requires="wps">
            <w:drawing>
              <wp:anchor distT="0" distB="0" distL="114300" distR="114300" simplePos="0" relativeHeight="251686912" behindDoc="0" locked="0" layoutInCell="1" allowOverlap="1" wp14:anchorId="42CF4BA3" wp14:editId="25957A84">
                <wp:simplePos x="0" y="0"/>
                <wp:positionH relativeFrom="column">
                  <wp:posOffset>1300811</wp:posOffset>
                </wp:positionH>
                <wp:positionV relativeFrom="paragraph">
                  <wp:posOffset>30480</wp:posOffset>
                </wp:positionV>
                <wp:extent cx="0" cy="477078"/>
                <wp:effectExtent l="19050" t="0" r="19050" b="37465"/>
                <wp:wrapNone/>
                <wp:docPr id="32" name="Conector recto de flecha 32"/>
                <wp:cNvGraphicFramePr/>
                <a:graphic xmlns:a="http://schemas.openxmlformats.org/drawingml/2006/main">
                  <a:graphicData uri="http://schemas.microsoft.com/office/word/2010/wordprocessingShape">
                    <wps:wsp>
                      <wps:cNvCnPr/>
                      <wps:spPr>
                        <a:xfrm flipH="1">
                          <a:off x="0" y="0"/>
                          <a:ext cx="0" cy="477078"/>
                        </a:xfrm>
                        <a:prstGeom prst="straightConnector1">
                          <a:avLst/>
                        </a:prstGeom>
                        <a:ln w="285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2E2382" id="Conector recto de flecha 32" o:spid="_x0000_s1026" type="#_x0000_t32" style="position:absolute;margin-left:102.45pt;margin-top:2.4pt;width:0;height:37.5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" strokecolor="black [3213]" strokeweight="2.25pt">
                <v:stroke joinstyle="miter"/>
              </v:shape>
            </w:pict>
          </mc:Fallback>
        </mc:AlternateContent>
      </w:r>
      <w:r>
        <w:rPr>
          <w:rFonts w:ascii="Arial" w:hAnsi="Arial" w:cs="Arial"/>
          <w:sz w:val="24"/>
          <w:szCs w:val="24"/>
        </w:rPr>
        <w:t xml:space="preserve">         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m = </w:t>
      </w:r>
      <w:proofErr w:type="spellStart"/>
      <w:r>
        <w:rPr>
          <w:rFonts w:ascii="Arial" w:hAnsi="Arial" w:cs="Arial"/>
          <w:sz w:val="24"/>
          <w:szCs w:val="24"/>
        </w:rPr>
        <w:t>molalidad</w:t>
      </w:r>
      <w:proofErr w:type="spellEnd"/>
    </w:p>
    <w:p w14:paraId="2B7D623C" w14:textId="77777777" w:rsidR="00622398" w:rsidRDefault="00622398" w:rsidP="00622398">
      <w:pPr>
        <w:pStyle w:val="Prrafodelista"/>
        <w:spacing w:line="240" w:lineRule="auto"/>
        <w:ind w:left="360"/>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83840" behindDoc="0" locked="0" layoutInCell="1" allowOverlap="1" wp14:anchorId="7289ECAC" wp14:editId="304970B5">
                <wp:simplePos x="0" y="0"/>
                <wp:positionH relativeFrom="column">
                  <wp:posOffset>999490</wp:posOffset>
                </wp:positionH>
                <wp:positionV relativeFrom="paragraph">
                  <wp:posOffset>93980</wp:posOffset>
                </wp:positionV>
                <wp:extent cx="1041262" cy="0"/>
                <wp:effectExtent l="0" t="95250" r="0" b="95250"/>
                <wp:wrapNone/>
                <wp:docPr id="33" name="Conector recto de flecha 33"/>
                <wp:cNvGraphicFramePr/>
                <a:graphic xmlns:a="http://schemas.openxmlformats.org/drawingml/2006/main">
                  <a:graphicData uri="http://schemas.microsoft.com/office/word/2010/wordprocessingShape">
                    <wps:wsp>
                      <wps:cNvCnPr/>
                      <wps:spPr>
                        <a:xfrm>
                          <a:off x="0" y="0"/>
                          <a:ext cx="1041262"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2F99A6" id="Conector recto de flecha 33" o:spid="_x0000_s1026" type="#_x0000_t32" style="position:absolute;margin-left:78.7pt;margin-top:7.4pt;width:82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" strokecolor="black [3213]" strokeweight="2.25pt">
                <v:stroke endarrow="block" joinstyle="miter"/>
              </v:shape>
            </w:pict>
          </mc:Fallback>
        </mc:AlternateContent>
      </w:r>
      <w:r>
        <w:rPr>
          <w:rFonts w:ascii="Arial" w:hAnsi="Arial" w:cs="Arial"/>
          <w:sz w:val="24"/>
          <w:szCs w:val="24"/>
        </w:rPr>
        <w:t>m = --------</w:t>
      </w:r>
      <w:r>
        <w:rPr>
          <w:rFonts w:ascii="Arial" w:hAnsi="Arial" w:cs="Arial"/>
          <w:sz w:val="24"/>
          <w:szCs w:val="24"/>
        </w:rPr>
        <w:tab/>
      </w:r>
      <w:r>
        <w:rPr>
          <w:rFonts w:ascii="Arial" w:hAnsi="Arial" w:cs="Arial"/>
          <w:sz w:val="24"/>
          <w:szCs w:val="24"/>
        </w:rPr>
        <w:tab/>
      </w:r>
      <w:r>
        <w:rPr>
          <w:rFonts w:ascii="Arial" w:hAnsi="Arial" w:cs="Arial"/>
          <w:sz w:val="24"/>
          <w:szCs w:val="24"/>
        </w:rPr>
        <w:tab/>
        <w:t>n = moles de soluto</w:t>
      </w:r>
    </w:p>
    <w:p w14:paraId="042E607B" w14:textId="77777777" w:rsidR="00622398" w:rsidRDefault="00622398" w:rsidP="00622398">
      <w:pPr>
        <w:pStyle w:val="Prrafodelista"/>
        <w:spacing w:line="240" w:lineRule="auto"/>
        <w:ind w:left="360"/>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85888" behindDoc="0" locked="0" layoutInCell="1" allowOverlap="1" wp14:anchorId="0C758ABA" wp14:editId="1457B32D">
                <wp:simplePos x="0" y="0"/>
                <wp:positionH relativeFrom="column">
                  <wp:posOffset>1285240</wp:posOffset>
                </wp:positionH>
                <wp:positionV relativeFrom="paragraph">
                  <wp:posOffset>148314</wp:posOffset>
                </wp:positionV>
                <wp:extent cx="755374" cy="0"/>
                <wp:effectExtent l="0" t="95250" r="0" b="95250"/>
                <wp:wrapNone/>
                <wp:docPr id="35" name="Conector recto de flecha 35"/>
                <wp:cNvGraphicFramePr/>
                <a:graphic xmlns:a="http://schemas.openxmlformats.org/drawingml/2006/main">
                  <a:graphicData uri="http://schemas.microsoft.com/office/word/2010/wordprocessingShape">
                    <wps:wsp>
                      <wps:cNvCnPr/>
                      <wps:spPr>
                        <a:xfrm>
                          <a:off x="0" y="0"/>
                          <a:ext cx="755374"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964C08" id="Conector recto de flecha 35" o:spid="_x0000_s1026" type="#_x0000_t32" style="position:absolute;margin-left:101.2pt;margin-top:11.7pt;width:59.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" strokecolor="black [3213]" strokeweight="2.25pt">
                <v:stroke endarrow="block" joinstyle="miter"/>
              </v:shape>
            </w:pict>
          </mc:Fallback>
        </mc:AlternateContent>
      </w:r>
      <w:r>
        <w:rPr>
          <w:rFonts w:ascii="Arial" w:hAnsi="Arial" w:cs="Arial"/>
          <w:sz w:val="24"/>
          <w:szCs w:val="24"/>
        </w:rPr>
        <w:t xml:space="preserve">         kg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kg</w:t>
      </w:r>
      <w:proofErr w:type="spellEnd"/>
      <w:r>
        <w:rPr>
          <w:rFonts w:ascii="Arial" w:hAnsi="Arial" w:cs="Arial"/>
          <w:sz w:val="24"/>
          <w:szCs w:val="24"/>
        </w:rPr>
        <w:t xml:space="preserve"> = Kg de solvente </w:t>
      </w:r>
    </w:p>
    <w:p w14:paraId="02380982" w14:textId="77777777" w:rsidR="00622398" w:rsidRDefault="00622398" w:rsidP="00622398">
      <w:pPr>
        <w:pStyle w:val="Prrafodelista"/>
        <w:spacing w:line="240" w:lineRule="auto"/>
        <w:ind w:left="360"/>
        <w:jc w:val="both"/>
        <w:rPr>
          <w:rFonts w:ascii="Arial" w:hAnsi="Arial" w:cs="Arial"/>
          <w:sz w:val="24"/>
          <w:szCs w:val="24"/>
        </w:rPr>
      </w:pPr>
    </w:p>
    <w:p w14:paraId="3AD163E5" w14:textId="77777777" w:rsidR="00622398" w:rsidRDefault="00622398" w:rsidP="00622398">
      <w:pPr>
        <w:rPr>
          <w:rFonts w:ascii="Arial" w:hAnsi="Arial" w:cs="Arial"/>
          <w:sz w:val="24"/>
          <w:szCs w:val="24"/>
        </w:rPr>
      </w:pPr>
    </w:p>
    <w:p w14:paraId="4CA1F576" w14:textId="4B4D1493" w:rsidR="00AB6CB2" w:rsidRPr="00C7456A" w:rsidRDefault="00AB6CB2" w:rsidP="00AB6CB2">
      <w:pPr>
        <w:pStyle w:val="Prrafodelista"/>
        <w:numPr>
          <w:ilvl w:val="0"/>
          <w:numId w:val="28"/>
        </w:numPr>
        <w:spacing w:line="240" w:lineRule="auto"/>
        <w:jc w:val="both"/>
        <w:rPr>
          <w:rFonts w:ascii="Arial" w:hAnsi="Arial" w:cs="Arial"/>
          <w:sz w:val="24"/>
          <w:szCs w:val="24"/>
        </w:rPr>
      </w:pPr>
      <w:r>
        <w:rPr>
          <w:rFonts w:ascii="Arial" w:hAnsi="Arial" w:cs="Arial"/>
          <w:b/>
          <w:sz w:val="24"/>
          <w:szCs w:val="24"/>
        </w:rPr>
        <w:t xml:space="preserve">Normalidad </w:t>
      </w:r>
      <w:r w:rsidRPr="00C7456A">
        <w:rPr>
          <w:rFonts w:ascii="Arial" w:hAnsi="Arial" w:cs="Arial"/>
          <w:b/>
          <w:sz w:val="24"/>
          <w:szCs w:val="24"/>
        </w:rPr>
        <w:t>(</w:t>
      </w:r>
      <w:r>
        <w:rPr>
          <w:rFonts w:ascii="Arial" w:hAnsi="Arial" w:cs="Arial"/>
          <w:b/>
          <w:sz w:val="24"/>
          <w:szCs w:val="24"/>
        </w:rPr>
        <w:t>N</w:t>
      </w:r>
      <w:r w:rsidRPr="00C7456A">
        <w:rPr>
          <w:rFonts w:ascii="Arial" w:hAnsi="Arial" w:cs="Arial"/>
          <w:b/>
          <w:sz w:val="24"/>
          <w:szCs w:val="24"/>
        </w:rPr>
        <w:t>).</w:t>
      </w:r>
      <w:r w:rsidRPr="00C7456A">
        <w:rPr>
          <w:rFonts w:ascii="Arial" w:hAnsi="Arial" w:cs="Arial"/>
          <w:sz w:val="24"/>
          <w:szCs w:val="24"/>
        </w:rPr>
        <w:t xml:space="preserve"> Relaciona al número </w:t>
      </w:r>
      <w:r>
        <w:rPr>
          <w:rFonts w:ascii="Arial" w:hAnsi="Arial" w:cs="Arial"/>
          <w:sz w:val="24"/>
          <w:szCs w:val="24"/>
        </w:rPr>
        <w:t xml:space="preserve">equivalente gramo de </w:t>
      </w:r>
      <w:r w:rsidRPr="00C7456A">
        <w:rPr>
          <w:rFonts w:ascii="Arial" w:hAnsi="Arial" w:cs="Arial"/>
          <w:sz w:val="24"/>
          <w:szCs w:val="24"/>
        </w:rPr>
        <w:t xml:space="preserve">soluto presentes en un </w:t>
      </w:r>
      <w:r>
        <w:rPr>
          <w:rFonts w:ascii="Arial" w:hAnsi="Arial" w:cs="Arial"/>
          <w:sz w:val="24"/>
          <w:szCs w:val="24"/>
        </w:rPr>
        <w:t xml:space="preserve">litro de solución </w:t>
      </w:r>
      <w:r w:rsidRPr="00C7456A">
        <w:rPr>
          <w:rFonts w:ascii="Arial" w:hAnsi="Arial" w:cs="Arial"/>
          <w:sz w:val="24"/>
          <w:szCs w:val="24"/>
        </w:rPr>
        <w:t xml:space="preserve">de solvente. </w:t>
      </w:r>
    </w:p>
    <w:p w14:paraId="07D27B67" w14:textId="7768563C" w:rsidR="00AB6CB2" w:rsidRDefault="00AB6CB2" w:rsidP="00AB6CB2">
      <w:pPr>
        <w:pStyle w:val="Prrafodelista"/>
        <w:spacing w:line="240" w:lineRule="auto"/>
        <w:ind w:left="360"/>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98176" behindDoc="0" locked="0" layoutInCell="1" allowOverlap="1" wp14:anchorId="5B2D2DFA" wp14:editId="2167E021">
                <wp:simplePos x="0" y="0"/>
                <wp:positionH relativeFrom="column">
                  <wp:posOffset>1425917</wp:posOffset>
                </wp:positionH>
                <wp:positionV relativeFrom="paragraph">
                  <wp:posOffset>37465</wp:posOffset>
                </wp:positionV>
                <wp:extent cx="755015" cy="0"/>
                <wp:effectExtent l="0" t="95250" r="0" b="95250"/>
                <wp:wrapNone/>
                <wp:docPr id="2" name="Conector recto de flecha 2"/>
                <wp:cNvGraphicFramePr/>
                <a:graphic xmlns:a="http://schemas.openxmlformats.org/drawingml/2006/main">
                  <a:graphicData uri="http://schemas.microsoft.com/office/word/2010/wordprocessingShape">
                    <wps:wsp>
                      <wps:cNvCnPr/>
                      <wps:spPr>
                        <a:xfrm>
                          <a:off x="0" y="0"/>
                          <a:ext cx="75501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520DCC" id="Conector recto de flecha 2" o:spid="_x0000_s1026" type="#_x0000_t32" style="position:absolute;margin-left:112.3pt;margin-top:2.95pt;width:59.4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" strokecolor="black [3213]" strokeweight="2.25pt">
                <v:stroke endarrow="block" joinstyle="miter"/>
              </v:shape>
            </w:pict>
          </mc:Fallback>
        </mc:AlternateContent>
      </w:r>
      <w:r>
        <w:rPr>
          <w:rFonts w:ascii="Arial" w:hAnsi="Arial" w:cs="Arial"/>
          <w:noProof/>
          <w:sz w:val="24"/>
          <w:szCs w:val="24"/>
          <w:lang w:val="es-MX" w:eastAsia="es-MX"/>
        </w:rPr>
        <mc:AlternateContent>
          <mc:Choice Requires="wps">
            <w:drawing>
              <wp:anchor distT="0" distB="0" distL="114300" distR="114300" simplePos="0" relativeHeight="251700224" behindDoc="0" locked="0" layoutInCell="1" allowOverlap="1" wp14:anchorId="7BD87DB4" wp14:editId="724ACC05">
                <wp:simplePos x="0" y="0"/>
                <wp:positionH relativeFrom="column">
                  <wp:posOffset>1423573</wp:posOffset>
                </wp:positionH>
                <wp:positionV relativeFrom="paragraph">
                  <wp:posOffset>19587</wp:posOffset>
                </wp:positionV>
                <wp:extent cx="0" cy="477078"/>
                <wp:effectExtent l="19050" t="0" r="19050" b="37465"/>
                <wp:wrapNone/>
                <wp:docPr id="6" name="Conector recto de flecha 6"/>
                <wp:cNvGraphicFramePr/>
                <a:graphic xmlns:a="http://schemas.openxmlformats.org/drawingml/2006/main">
                  <a:graphicData uri="http://schemas.microsoft.com/office/word/2010/wordprocessingShape">
                    <wps:wsp>
                      <wps:cNvCnPr/>
                      <wps:spPr>
                        <a:xfrm flipH="1">
                          <a:off x="0" y="0"/>
                          <a:ext cx="0" cy="477078"/>
                        </a:xfrm>
                        <a:prstGeom prst="straightConnector1">
                          <a:avLst/>
                        </a:prstGeom>
                        <a:ln w="285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E3C1F4" id="Conector recto de flecha 6" o:spid="_x0000_s1026" type="#_x0000_t32" style="position:absolute;margin-left:112.1pt;margin-top:1.55pt;width:0;height:37.5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" strokecolor="black [3213]" strokeweight="2.25pt">
                <v:stroke joinstyle="miter"/>
              </v:shape>
            </w:pict>
          </mc:Fallback>
        </mc:AlternateContent>
      </w:r>
      <w:r>
        <w:rPr>
          <w:rFonts w:ascii="Arial" w:hAnsi="Arial" w:cs="Arial"/>
          <w:sz w:val="24"/>
          <w:szCs w:val="24"/>
        </w:rPr>
        <w:t xml:space="preserve">         </w:t>
      </w:r>
      <w:proofErr w:type="spellStart"/>
      <w:r>
        <w:rPr>
          <w:rFonts w:ascii="Arial" w:hAnsi="Arial" w:cs="Arial"/>
          <w:sz w:val="24"/>
          <w:szCs w:val="24"/>
        </w:rPr>
        <w:t>N°eq.g</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N° </w:t>
      </w:r>
      <w:proofErr w:type="spellStart"/>
      <w:r>
        <w:rPr>
          <w:rFonts w:ascii="Arial" w:hAnsi="Arial" w:cs="Arial"/>
          <w:sz w:val="24"/>
          <w:szCs w:val="24"/>
        </w:rPr>
        <w:t>eq</w:t>
      </w:r>
      <w:proofErr w:type="spellEnd"/>
      <w:r>
        <w:rPr>
          <w:rFonts w:ascii="Arial" w:hAnsi="Arial" w:cs="Arial"/>
          <w:sz w:val="24"/>
          <w:szCs w:val="24"/>
        </w:rPr>
        <w:t>. = Número de equivalente gramo</w:t>
      </w:r>
    </w:p>
    <w:p w14:paraId="30D4C036" w14:textId="2367CD3E" w:rsidR="00AB6CB2" w:rsidRDefault="00AB6CB2" w:rsidP="00AB6CB2">
      <w:pPr>
        <w:pStyle w:val="Prrafodelista"/>
        <w:spacing w:line="240" w:lineRule="auto"/>
        <w:ind w:left="360"/>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97152" behindDoc="0" locked="0" layoutInCell="1" allowOverlap="1" wp14:anchorId="3CB6E965" wp14:editId="18C29875">
                <wp:simplePos x="0" y="0"/>
                <wp:positionH relativeFrom="column">
                  <wp:posOffset>1412728</wp:posOffset>
                </wp:positionH>
                <wp:positionV relativeFrom="paragraph">
                  <wp:posOffset>93980</wp:posOffset>
                </wp:positionV>
                <wp:extent cx="1041262" cy="0"/>
                <wp:effectExtent l="0" t="95250" r="0" b="95250"/>
                <wp:wrapNone/>
                <wp:docPr id="9" name="Conector recto de flecha 9"/>
                <wp:cNvGraphicFramePr/>
                <a:graphic xmlns:a="http://schemas.openxmlformats.org/drawingml/2006/main">
                  <a:graphicData uri="http://schemas.microsoft.com/office/word/2010/wordprocessingShape">
                    <wps:wsp>
                      <wps:cNvCnPr/>
                      <wps:spPr>
                        <a:xfrm>
                          <a:off x="0" y="0"/>
                          <a:ext cx="1041262"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5BCCDA" id="Conector recto de flecha 9" o:spid="_x0000_s1026" type="#_x0000_t32" style="position:absolute;margin-left:111.25pt;margin-top:7.4pt;width:82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" strokecolor="black [3213]" strokeweight="2.25pt">
                <v:stroke endarrow="block" joinstyle="miter"/>
              </v:shape>
            </w:pict>
          </mc:Fallback>
        </mc:AlternateContent>
      </w:r>
      <w:r>
        <w:rPr>
          <w:rFonts w:ascii="Arial" w:hAnsi="Arial" w:cs="Arial"/>
          <w:sz w:val="24"/>
          <w:szCs w:val="24"/>
        </w:rPr>
        <w:t>N =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N = Normalidad</w:t>
      </w:r>
    </w:p>
    <w:p w14:paraId="6CDEAE62" w14:textId="726BA83E" w:rsidR="00AB6CB2" w:rsidRDefault="00AB6CB2" w:rsidP="00AB6CB2">
      <w:pPr>
        <w:pStyle w:val="Prrafodelista"/>
        <w:spacing w:line="240" w:lineRule="auto"/>
        <w:ind w:left="360"/>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99200" behindDoc="0" locked="0" layoutInCell="1" allowOverlap="1" wp14:anchorId="299A8177" wp14:editId="15590C99">
                <wp:simplePos x="0" y="0"/>
                <wp:positionH relativeFrom="column">
                  <wp:posOffset>1425917</wp:posOffset>
                </wp:positionH>
                <wp:positionV relativeFrom="paragraph">
                  <wp:posOffset>147955</wp:posOffset>
                </wp:positionV>
                <wp:extent cx="755374" cy="0"/>
                <wp:effectExtent l="0" t="95250" r="0" b="95250"/>
                <wp:wrapNone/>
                <wp:docPr id="10" name="Conector recto de flecha 10"/>
                <wp:cNvGraphicFramePr/>
                <a:graphic xmlns:a="http://schemas.openxmlformats.org/drawingml/2006/main">
                  <a:graphicData uri="http://schemas.microsoft.com/office/word/2010/wordprocessingShape">
                    <wps:wsp>
                      <wps:cNvCnPr/>
                      <wps:spPr>
                        <a:xfrm>
                          <a:off x="0" y="0"/>
                          <a:ext cx="755374"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5807CD" id="Conector recto de flecha 10" o:spid="_x0000_s1026" type="#_x0000_t32" style="position:absolute;margin-left:112.3pt;margin-top:11.65pt;width:59.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" strokecolor="black [3213]" strokeweight="2.25pt">
                <v:stroke endarrow="block" joinstyle="miter"/>
              </v:shape>
            </w:pict>
          </mc:Fallback>
        </mc:AlternateContent>
      </w:r>
      <w:r>
        <w:rPr>
          <w:rFonts w:ascii="Arial" w:hAnsi="Arial" w:cs="Arial"/>
          <w:sz w:val="24"/>
          <w:szCs w:val="24"/>
        </w:rPr>
        <w:t xml:space="preserve">              </w:t>
      </w:r>
      <w:r w:rsidR="000767B5">
        <w:rPr>
          <w:rFonts w:ascii="Arial" w:hAnsi="Arial" w:cs="Arial"/>
          <w:sz w:val="24"/>
          <w:szCs w:val="24"/>
        </w:rPr>
        <w:t>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l</w:t>
      </w:r>
      <w:proofErr w:type="spellEnd"/>
      <w:r>
        <w:rPr>
          <w:rFonts w:ascii="Arial" w:hAnsi="Arial" w:cs="Arial"/>
          <w:sz w:val="24"/>
          <w:szCs w:val="24"/>
        </w:rPr>
        <w:t xml:space="preserve"> = litros de solución </w:t>
      </w:r>
    </w:p>
    <w:p w14:paraId="35D4CC7B" w14:textId="77777777" w:rsidR="00AB6CB2" w:rsidRDefault="00AB6CB2" w:rsidP="00AB6CB2">
      <w:pPr>
        <w:pStyle w:val="Prrafodelista"/>
        <w:spacing w:line="240" w:lineRule="auto"/>
        <w:ind w:left="360"/>
        <w:jc w:val="both"/>
        <w:rPr>
          <w:rFonts w:ascii="Arial" w:hAnsi="Arial" w:cs="Arial"/>
          <w:sz w:val="24"/>
          <w:szCs w:val="24"/>
        </w:rPr>
      </w:pPr>
    </w:p>
    <w:p w14:paraId="192BFAD2" w14:textId="77777777" w:rsidR="00C836E0" w:rsidRDefault="00C836E0" w:rsidP="00715516">
      <w:pPr>
        <w:spacing w:after="0"/>
        <w:jc w:val="both"/>
        <w:rPr>
          <w:rFonts w:ascii="Arial" w:hAnsi="Arial" w:cs="Arial"/>
          <w:b/>
        </w:rPr>
      </w:pPr>
    </w:p>
    <w:tbl>
      <w:tblPr>
        <w:tblStyle w:val="Tablaconcuadrcula"/>
        <w:tblpPr w:leftFromText="141" w:rightFromText="141" w:vertAnchor="text" w:horzAnchor="margin" w:tblpXSpec="right" w:tblpY="-61"/>
        <w:tblW w:w="0" w:type="auto"/>
        <w:tblLook w:val="04A0" w:firstRow="1" w:lastRow="0" w:firstColumn="1" w:lastColumn="0" w:noHBand="0" w:noVBand="1"/>
      </w:tblPr>
      <w:tblGrid>
        <w:gridCol w:w="1870"/>
        <w:gridCol w:w="1402"/>
        <w:gridCol w:w="4961"/>
      </w:tblGrid>
      <w:tr w:rsidR="00AB6CB2" w:rsidRPr="004A4698" w14:paraId="4541D52B" w14:textId="77777777" w:rsidTr="00AB6CB2">
        <w:tc>
          <w:tcPr>
            <w:tcW w:w="1870" w:type="dxa"/>
            <w:shd w:val="clear" w:color="auto" w:fill="F8F8F8" w:themeFill="background2"/>
          </w:tcPr>
          <w:p w14:paraId="25ADD9BD" w14:textId="77777777" w:rsidR="00AB6CB2" w:rsidRPr="00CF15A7" w:rsidRDefault="00AB6CB2" w:rsidP="00AB6CB2">
            <w:pPr>
              <w:pStyle w:val="Prrafodelista"/>
              <w:ind w:left="0"/>
              <w:jc w:val="center"/>
              <w:rPr>
                <w:rFonts w:ascii="Arial" w:hAnsi="Arial" w:cs="Arial"/>
                <w:b/>
                <w:sz w:val="24"/>
                <w:szCs w:val="24"/>
              </w:rPr>
            </w:pPr>
            <w:r w:rsidRPr="00CF15A7">
              <w:rPr>
                <w:rFonts w:ascii="Arial" w:hAnsi="Arial" w:cs="Arial"/>
                <w:b/>
                <w:sz w:val="24"/>
                <w:szCs w:val="24"/>
              </w:rPr>
              <w:t>Denominación</w:t>
            </w:r>
          </w:p>
        </w:tc>
        <w:tc>
          <w:tcPr>
            <w:tcW w:w="1402" w:type="dxa"/>
            <w:shd w:val="clear" w:color="auto" w:fill="F8F8F8" w:themeFill="background2"/>
          </w:tcPr>
          <w:p w14:paraId="1986F8BC" w14:textId="77777777" w:rsidR="00AB6CB2" w:rsidRPr="00CF15A7" w:rsidRDefault="00AB6CB2" w:rsidP="00AB6CB2">
            <w:pPr>
              <w:pStyle w:val="Prrafodelista"/>
              <w:ind w:left="0"/>
              <w:jc w:val="center"/>
              <w:rPr>
                <w:rFonts w:ascii="Arial" w:hAnsi="Arial" w:cs="Arial"/>
                <w:b/>
                <w:sz w:val="24"/>
                <w:szCs w:val="24"/>
              </w:rPr>
            </w:pPr>
            <w:r w:rsidRPr="00CF15A7">
              <w:rPr>
                <w:rFonts w:ascii="Arial" w:hAnsi="Arial" w:cs="Arial"/>
                <w:b/>
                <w:sz w:val="24"/>
                <w:szCs w:val="24"/>
              </w:rPr>
              <w:t>Símbolo</w:t>
            </w:r>
          </w:p>
        </w:tc>
        <w:tc>
          <w:tcPr>
            <w:tcW w:w="4961" w:type="dxa"/>
            <w:shd w:val="clear" w:color="auto" w:fill="F8F8F8" w:themeFill="background2"/>
          </w:tcPr>
          <w:p w14:paraId="6A010C4D" w14:textId="77777777" w:rsidR="00AB6CB2" w:rsidRPr="00CF15A7" w:rsidRDefault="00AB6CB2" w:rsidP="00AB6CB2">
            <w:pPr>
              <w:pStyle w:val="Prrafodelista"/>
              <w:ind w:left="0"/>
              <w:jc w:val="center"/>
              <w:rPr>
                <w:rFonts w:ascii="Arial" w:hAnsi="Arial" w:cs="Arial"/>
                <w:b/>
                <w:sz w:val="24"/>
                <w:szCs w:val="24"/>
              </w:rPr>
            </w:pPr>
            <w:r w:rsidRPr="00CF15A7">
              <w:rPr>
                <w:rFonts w:ascii="Arial" w:hAnsi="Arial" w:cs="Arial"/>
                <w:b/>
                <w:sz w:val="24"/>
                <w:szCs w:val="24"/>
              </w:rPr>
              <w:t>Unidades</w:t>
            </w:r>
          </w:p>
        </w:tc>
      </w:tr>
      <w:tr w:rsidR="00AB6CB2" w:rsidRPr="004A4698" w14:paraId="74F7BA9D" w14:textId="77777777" w:rsidTr="00AB6CB2">
        <w:tc>
          <w:tcPr>
            <w:tcW w:w="1870" w:type="dxa"/>
          </w:tcPr>
          <w:p w14:paraId="099B9B61" w14:textId="77777777" w:rsidR="00AB6CB2" w:rsidRPr="00CF15A7" w:rsidRDefault="00AB6CB2" w:rsidP="00AB6CB2">
            <w:pPr>
              <w:pStyle w:val="Prrafodelista"/>
              <w:ind w:left="0"/>
              <w:jc w:val="center"/>
              <w:rPr>
                <w:rFonts w:ascii="Arial" w:hAnsi="Arial" w:cs="Arial"/>
                <w:b/>
                <w:sz w:val="24"/>
                <w:szCs w:val="24"/>
              </w:rPr>
            </w:pPr>
          </w:p>
          <w:p w14:paraId="31A49A07" w14:textId="77777777" w:rsidR="00AB6CB2" w:rsidRPr="00CF15A7" w:rsidRDefault="00AB6CB2" w:rsidP="00AB6CB2">
            <w:pPr>
              <w:pStyle w:val="Prrafodelista"/>
              <w:ind w:left="0"/>
              <w:jc w:val="center"/>
              <w:rPr>
                <w:rFonts w:ascii="Arial" w:hAnsi="Arial" w:cs="Arial"/>
                <w:b/>
                <w:sz w:val="24"/>
                <w:szCs w:val="24"/>
              </w:rPr>
            </w:pPr>
            <w:r w:rsidRPr="00CF15A7">
              <w:rPr>
                <w:rFonts w:ascii="Arial" w:hAnsi="Arial" w:cs="Arial"/>
                <w:b/>
                <w:sz w:val="24"/>
                <w:szCs w:val="24"/>
              </w:rPr>
              <w:t>Molaridad</w:t>
            </w:r>
          </w:p>
        </w:tc>
        <w:tc>
          <w:tcPr>
            <w:tcW w:w="1402" w:type="dxa"/>
          </w:tcPr>
          <w:p w14:paraId="12B5C474" w14:textId="77777777" w:rsidR="00AB6CB2" w:rsidRPr="00CF15A7" w:rsidRDefault="00AB6CB2" w:rsidP="00AB6CB2">
            <w:pPr>
              <w:pStyle w:val="Prrafodelista"/>
              <w:ind w:left="0"/>
              <w:jc w:val="center"/>
              <w:rPr>
                <w:rFonts w:ascii="Arial" w:hAnsi="Arial" w:cs="Arial"/>
                <w:b/>
                <w:sz w:val="24"/>
                <w:szCs w:val="24"/>
              </w:rPr>
            </w:pPr>
          </w:p>
          <w:p w14:paraId="623E5BAC" w14:textId="77777777" w:rsidR="00AB6CB2" w:rsidRPr="00CF15A7" w:rsidRDefault="00AB6CB2" w:rsidP="00AB6CB2">
            <w:pPr>
              <w:pStyle w:val="Prrafodelista"/>
              <w:ind w:left="0"/>
              <w:jc w:val="center"/>
              <w:rPr>
                <w:rFonts w:ascii="Arial" w:hAnsi="Arial" w:cs="Arial"/>
                <w:b/>
                <w:sz w:val="24"/>
                <w:szCs w:val="24"/>
              </w:rPr>
            </w:pPr>
            <w:r w:rsidRPr="00CF15A7">
              <w:rPr>
                <w:rFonts w:ascii="Arial" w:hAnsi="Arial" w:cs="Arial"/>
                <w:b/>
                <w:sz w:val="24"/>
                <w:szCs w:val="24"/>
              </w:rPr>
              <w:t>M</w:t>
            </w:r>
          </w:p>
        </w:tc>
        <w:tc>
          <w:tcPr>
            <w:tcW w:w="4961" w:type="dxa"/>
          </w:tcPr>
          <w:p w14:paraId="0D4FC4E8" w14:textId="77777777" w:rsidR="00AB6CB2" w:rsidRPr="00CB2BA6" w:rsidRDefault="00AB6CB2" w:rsidP="00AB6CB2">
            <w:pPr>
              <w:pStyle w:val="Prrafodelista"/>
              <w:ind w:left="0"/>
              <w:rPr>
                <w:rFonts w:ascii="Arial" w:hAnsi="Arial" w:cs="Arial"/>
                <w:sz w:val="20"/>
                <w:szCs w:val="20"/>
              </w:rPr>
            </w:pPr>
            <w:r w:rsidRPr="00CB2BA6">
              <w:rPr>
                <w:rFonts w:ascii="Arial" w:hAnsi="Arial" w:cs="Arial"/>
                <w:sz w:val="20"/>
                <w:szCs w:val="20"/>
              </w:rPr>
              <w:t xml:space="preserve">                   número de moles de soluto</w:t>
            </w:r>
          </w:p>
          <w:p w14:paraId="4841AF94" w14:textId="77777777" w:rsidR="00AB6CB2" w:rsidRPr="00CB2BA6" w:rsidRDefault="00AB6CB2" w:rsidP="00AB6CB2">
            <w:pPr>
              <w:pStyle w:val="Prrafodelista"/>
              <w:ind w:left="0"/>
              <w:jc w:val="center"/>
              <w:rPr>
                <w:rFonts w:ascii="Arial" w:hAnsi="Arial" w:cs="Arial"/>
                <w:sz w:val="20"/>
                <w:szCs w:val="20"/>
              </w:rPr>
            </w:pPr>
            <w:r w:rsidRPr="00CB2BA6">
              <w:rPr>
                <w:rFonts w:ascii="Arial" w:hAnsi="Arial" w:cs="Arial"/>
                <w:sz w:val="20"/>
                <w:szCs w:val="20"/>
              </w:rPr>
              <w:t>M = ---------------------------------------------</w:t>
            </w:r>
          </w:p>
          <w:p w14:paraId="1AF99C8E" w14:textId="77777777" w:rsidR="00AB6CB2" w:rsidRPr="00CB2BA6" w:rsidRDefault="00AB6CB2" w:rsidP="00AB6CB2">
            <w:pPr>
              <w:pStyle w:val="Prrafodelista"/>
              <w:ind w:left="0"/>
              <w:jc w:val="center"/>
              <w:rPr>
                <w:rFonts w:ascii="Arial" w:hAnsi="Arial" w:cs="Arial"/>
                <w:sz w:val="20"/>
                <w:szCs w:val="20"/>
              </w:rPr>
            </w:pPr>
            <w:r w:rsidRPr="00CB2BA6">
              <w:rPr>
                <w:rFonts w:ascii="Arial" w:hAnsi="Arial" w:cs="Arial"/>
                <w:sz w:val="20"/>
                <w:szCs w:val="20"/>
              </w:rPr>
              <w:t xml:space="preserve">Litros de solución </w:t>
            </w:r>
          </w:p>
        </w:tc>
      </w:tr>
      <w:tr w:rsidR="00AB6CB2" w:rsidRPr="004A4698" w14:paraId="2859F663" w14:textId="77777777" w:rsidTr="00AB6CB2">
        <w:tc>
          <w:tcPr>
            <w:tcW w:w="1870" w:type="dxa"/>
          </w:tcPr>
          <w:p w14:paraId="5EBF20BB" w14:textId="77777777" w:rsidR="00AB6CB2" w:rsidRPr="00CF15A7" w:rsidRDefault="00AB6CB2" w:rsidP="00AB6CB2">
            <w:pPr>
              <w:pStyle w:val="Prrafodelista"/>
              <w:ind w:left="0"/>
              <w:jc w:val="center"/>
              <w:rPr>
                <w:rFonts w:ascii="Arial" w:hAnsi="Arial" w:cs="Arial"/>
                <w:b/>
                <w:sz w:val="24"/>
                <w:szCs w:val="24"/>
              </w:rPr>
            </w:pPr>
          </w:p>
          <w:p w14:paraId="65577DF9" w14:textId="77777777" w:rsidR="00AB6CB2" w:rsidRPr="00CF15A7" w:rsidRDefault="00AB6CB2" w:rsidP="00AB6CB2">
            <w:pPr>
              <w:pStyle w:val="Prrafodelista"/>
              <w:ind w:left="0"/>
              <w:jc w:val="center"/>
              <w:rPr>
                <w:rFonts w:ascii="Arial" w:hAnsi="Arial" w:cs="Arial"/>
                <w:b/>
                <w:sz w:val="24"/>
                <w:szCs w:val="24"/>
              </w:rPr>
            </w:pPr>
            <w:proofErr w:type="spellStart"/>
            <w:r w:rsidRPr="00CF15A7">
              <w:rPr>
                <w:rFonts w:ascii="Arial" w:hAnsi="Arial" w:cs="Arial"/>
                <w:b/>
                <w:sz w:val="24"/>
                <w:szCs w:val="24"/>
              </w:rPr>
              <w:t>Molalidad</w:t>
            </w:r>
            <w:proofErr w:type="spellEnd"/>
          </w:p>
        </w:tc>
        <w:tc>
          <w:tcPr>
            <w:tcW w:w="1402" w:type="dxa"/>
          </w:tcPr>
          <w:p w14:paraId="6888A3B4" w14:textId="77777777" w:rsidR="00AB6CB2" w:rsidRPr="00CF15A7" w:rsidRDefault="00AB6CB2" w:rsidP="00AB6CB2">
            <w:pPr>
              <w:pStyle w:val="Prrafodelista"/>
              <w:ind w:left="0"/>
              <w:jc w:val="center"/>
              <w:rPr>
                <w:rFonts w:ascii="Arial" w:hAnsi="Arial" w:cs="Arial"/>
                <w:b/>
                <w:sz w:val="24"/>
                <w:szCs w:val="24"/>
              </w:rPr>
            </w:pPr>
          </w:p>
          <w:p w14:paraId="5CFD1FF5" w14:textId="77777777" w:rsidR="00AB6CB2" w:rsidRPr="00CF15A7" w:rsidRDefault="00AB6CB2" w:rsidP="00AB6CB2">
            <w:pPr>
              <w:pStyle w:val="Prrafodelista"/>
              <w:ind w:left="0"/>
              <w:jc w:val="center"/>
              <w:rPr>
                <w:rFonts w:ascii="Arial" w:hAnsi="Arial" w:cs="Arial"/>
                <w:b/>
                <w:sz w:val="24"/>
                <w:szCs w:val="24"/>
              </w:rPr>
            </w:pPr>
            <w:r w:rsidRPr="00CF15A7">
              <w:rPr>
                <w:rFonts w:ascii="Arial" w:hAnsi="Arial" w:cs="Arial"/>
                <w:b/>
                <w:sz w:val="24"/>
                <w:szCs w:val="24"/>
              </w:rPr>
              <w:t>M</w:t>
            </w:r>
          </w:p>
        </w:tc>
        <w:tc>
          <w:tcPr>
            <w:tcW w:w="4961" w:type="dxa"/>
          </w:tcPr>
          <w:p w14:paraId="75BFE599" w14:textId="77777777" w:rsidR="00AB6CB2" w:rsidRPr="00CB2BA6" w:rsidRDefault="00AB6CB2" w:rsidP="00AB6CB2">
            <w:pPr>
              <w:pStyle w:val="Prrafodelista"/>
              <w:ind w:left="0"/>
              <w:rPr>
                <w:rFonts w:ascii="Arial" w:hAnsi="Arial" w:cs="Arial"/>
                <w:sz w:val="20"/>
                <w:szCs w:val="20"/>
              </w:rPr>
            </w:pPr>
          </w:p>
          <w:p w14:paraId="5DD8187D" w14:textId="77777777" w:rsidR="00AB6CB2" w:rsidRPr="00CB2BA6" w:rsidRDefault="00AB6CB2" w:rsidP="00AB6CB2">
            <w:pPr>
              <w:pStyle w:val="Prrafodelista"/>
              <w:ind w:left="0"/>
              <w:rPr>
                <w:rFonts w:ascii="Arial" w:hAnsi="Arial" w:cs="Arial"/>
                <w:sz w:val="20"/>
                <w:szCs w:val="20"/>
              </w:rPr>
            </w:pPr>
            <w:r w:rsidRPr="00CB2BA6">
              <w:rPr>
                <w:rFonts w:ascii="Arial" w:hAnsi="Arial" w:cs="Arial"/>
                <w:sz w:val="20"/>
                <w:szCs w:val="20"/>
              </w:rPr>
              <w:t xml:space="preserve">                    número de moles de soluto</w:t>
            </w:r>
          </w:p>
          <w:p w14:paraId="463061A1" w14:textId="77777777" w:rsidR="00AB6CB2" w:rsidRPr="00CB2BA6" w:rsidRDefault="00AB6CB2" w:rsidP="00AB6CB2">
            <w:pPr>
              <w:pStyle w:val="Prrafodelista"/>
              <w:ind w:left="0"/>
              <w:jc w:val="center"/>
              <w:rPr>
                <w:rFonts w:ascii="Arial" w:hAnsi="Arial" w:cs="Arial"/>
                <w:sz w:val="20"/>
                <w:szCs w:val="20"/>
              </w:rPr>
            </w:pPr>
            <w:r w:rsidRPr="00CB2BA6">
              <w:rPr>
                <w:rFonts w:ascii="Arial" w:hAnsi="Arial" w:cs="Arial"/>
                <w:sz w:val="20"/>
                <w:szCs w:val="20"/>
              </w:rPr>
              <w:t>m = ---------------------------------------------</w:t>
            </w:r>
          </w:p>
          <w:p w14:paraId="491E3EBF" w14:textId="77777777" w:rsidR="00AB6CB2" w:rsidRPr="00CB2BA6" w:rsidRDefault="00AB6CB2" w:rsidP="00AB6CB2">
            <w:pPr>
              <w:pStyle w:val="Prrafodelista"/>
              <w:ind w:left="0"/>
              <w:jc w:val="center"/>
              <w:rPr>
                <w:rFonts w:ascii="Arial" w:hAnsi="Arial" w:cs="Arial"/>
                <w:sz w:val="20"/>
                <w:szCs w:val="20"/>
              </w:rPr>
            </w:pPr>
            <w:r w:rsidRPr="00CB2BA6">
              <w:rPr>
                <w:rFonts w:ascii="Arial" w:hAnsi="Arial" w:cs="Arial"/>
                <w:sz w:val="20"/>
                <w:szCs w:val="20"/>
              </w:rPr>
              <w:t>kilogramo de solvente</w:t>
            </w:r>
          </w:p>
        </w:tc>
      </w:tr>
      <w:tr w:rsidR="00AB6CB2" w:rsidRPr="004A4698" w14:paraId="47A19BF6" w14:textId="77777777" w:rsidTr="00AB6CB2">
        <w:tc>
          <w:tcPr>
            <w:tcW w:w="1870" w:type="dxa"/>
          </w:tcPr>
          <w:p w14:paraId="1E4DF501" w14:textId="77777777" w:rsidR="00AB6CB2" w:rsidRPr="00CF15A7" w:rsidRDefault="00AB6CB2" w:rsidP="00AB6CB2">
            <w:pPr>
              <w:pStyle w:val="Prrafodelista"/>
              <w:ind w:left="0"/>
              <w:jc w:val="center"/>
              <w:rPr>
                <w:rFonts w:ascii="Arial" w:hAnsi="Arial" w:cs="Arial"/>
                <w:b/>
                <w:sz w:val="24"/>
                <w:szCs w:val="24"/>
              </w:rPr>
            </w:pPr>
          </w:p>
          <w:p w14:paraId="2FBCF451" w14:textId="77777777" w:rsidR="00AB6CB2" w:rsidRPr="00CF15A7" w:rsidRDefault="00AB6CB2" w:rsidP="00AB6CB2">
            <w:pPr>
              <w:pStyle w:val="Prrafodelista"/>
              <w:ind w:left="0"/>
              <w:jc w:val="center"/>
              <w:rPr>
                <w:rFonts w:ascii="Arial" w:hAnsi="Arial" w:cs="Arial"/>
                <w:b/>
                <w:sz w:val="24"/>
                <w:szCs w:val="24"/>
              </w:rPr>
            </w:pPr>
            <w:r w:rsidRPr="00CF15A7">
              <w:rPr>
                <w:rFonts w:ascii="Arial" w:hAnsi="Arial" w:cs="Arial"/>
                <w:b/>
                <w:sz w:val="24"/>
                <w:szCs w:val="24"/>
              </w:rPr>
              <w:t>Normalidad</w:t>
            </w:r>
          </w:p>
        </w:tc>
        <w:tc>
          <w:tcPr>
            <w:tcW w:w="1402" w:type="dxa"/>
          </w:tcPr>
          <w:p w14:paraId="7EF58FCE" w14:textId="77777777" w:rsidR="00AB6CB2" w:rsidRPr="00CF15A7" w:rsidRDefault="00AB6CB2" w:rsidP="00AB6CB2">
            <w:pPr>
              <w:pStyle w:val="Prrafodelista"/>
              <w:ind w:left="0"/>
              <w:jc w:val="center"/>
              <w:rPr>
                <w:rFonts w:ascii="Arial" w:hAnsi="Arial" w:cs="Arial"/>
                <w:b/>
                <w:sz w:val="24"/>
                <w:szCs w:val="24"/>
              </w:rPr>
            </w:pPr>
          </w:p>
          <w:p w14:paraId="2D9ABD82" w14:textId="77777777" w:rsidR="00AB6CB2" w:rsidRPr="00CF15A7" w:rsidRDefault="00AB6CB2" w:rsidP="00AB6CB2">
            <w:pPr>
              <w:pStyle w:val="Prrafodelista"/>
              <w:ind w:left="0"/>
              <w:jc w:val="center"/>
              <w:rPr>
                <w:rFonts w:ascii="Arial" w:hAnsi="Arial" w:cs="Arial"/>
                <w:b/>
                <w:sz w:val="24"/>
                <w:szCs w:val="24"/>
              </w:rPr>
            </w:pPr>
            <w:r w:rsidRPr="00CF15A7">
              <w:rPr>
                <w:rFonts w:ascii="Arial" w:hAnsi="Arial" w:cs="Arial"/>
                <w:b/>
                <w:sz w:val="24"/>
                <w:szCs w:val="24"/>
              </w:rPr>
              <w:t>N</w:t>
            </w:r>
          </w:p>
        </w:tc>
        <w:tc>
          <w:tcPr>
            <w:tcW w:w="4961" w:type="dxa"/>
          </w:tcPr>
          <w:p w14:paraId="2464FED1" w14:textId="77777777" w:rsidR="00AB6CB2" w:rsidRPr="00CB2BA6" w:rsidRDefault="00AB6CB2" w:rsidP="00AB6CB2">
            <w:pPr>
              <w:pStyle w:val="Prrafodelista"/>
              <w:ind w:left="0"/>
              <w:rPr>
                <w:rFonts w:ascii="Arial" w:hAnsi="Arial" w:cs="Arial"/>
                <w:sz w:val="20"/>
                <w:szCs w:val="20"/>
              </w:rPr>
            </w:pPr>
            <w:r w:rsidRPr="00CB2BA6">
              <w:rPr>
                <w:rFonts w:ascii="Arial" w:hAnsi="Arial" w:cs="Arial"/>
                <w:sz w:val="20"/>
                <w:szCs w:val="20"/>
              </w:rPr>
              <w:t xml:space="preserve">                    número de </w:t>
            </w:r>
            <w:proofErr w:type="spellStart"/>
            <w:proofErr w:type="gramStart"/>
            <w:r w:rsidRPr="00CB2BA6">
              <w:rPr>
                <w:rFonts w:ascii="Arial" w:hAnsi="Arial" w:cs="Arial"/>
                <w:sz w:val="20"/>
                <w:szCs w:val="20"/>
              </w:rPr>
              <w:t>eq.g</w:t>
            </w:r>
            <w:proofErr w:type="spellEnd"/>
            <w:proofErr w:type="gramEnd"/>
            <w:r w:rsidRPr="00CB2BA6">
              <w:rPr>
                <w:rFonts w:ascii="Arial" w:hAnsi="Arial" w:cs="Arial"/>
                <w:sz w:val="20"/>
                <w:szCs w:val="20"/>
              </w:rPr>
              <w:t xml:space="preserve"> de soluto</w:t>
            </w:r>
          </w:p>
          <w:p w14:paraId="5190628E" w14:textId="77777777" w:rsidR="00AB6CB2" w:rsidRPr="00CB2BA6" w:rsidRDefault="00AB6CB2" w:rsidP="00AB6CB2">
            <w:pPr>
              <w:pStyle w:val="Prrafodelista"/>
              <w:ind w:left="0"/>
              <w:jc w:val="center"/>
              <w:rPr>
                <w:rFonts w:ascii="Arial" w:hAnsi="Arial" w:cs="Arial"/>
                <w:sz w:val="20"/>
                <w:szCs w:val="20"/>
              </w:rPr>
            </w:pPr>
            <w:r w:rsidRPr="00CB2BA6">
              <w:rPr>
                <w:rFonts w:ascii="Arial" w:hAnsi="Arial" w:cs="Arial"/>
                <w:sz w:val="20"/>
                <w:szCs w:val="20"/>
              </w:rPr>
              <w:t>N = ---------------------------------------------</w:t>
            </w:r>
          </w:p>
          <w:p w14:paraId="2B21B821" w14:textId="77777777" w:rsidR="00AB6CB2" w:rsidRPr="00CB2BA6" w:rsidRDefault="00AB6CB2" w:rsidP="00AB6CB2">
            <w:pPr>
              <w:pStyle w:val="Prrafodelista"/>
              <w:ind w:left="0"/>
              <w:jc w:val="center"/>
              <w:rPr>
                <w:rFonts w:ascii="Arial" w:hAnsi="Arial" w:cs="Arial"/>
                <w:sz w:val="20"/>
                <w:szCs w:val="20"/>
              </w:rPr>
            </w:pPr>
            <w:r w:rsidRPr="00CB2BA6">
              <w:rPr>
                <w:rFonts w:ascii="Arial" w:hAnsi="Arial" w:cs="Arial"/>
                <w:sz w:val="20"/>
                <w:szCs w:val="20"/>
              </w:rPr>
              <w:t xml:space="preserve">litros de solución </w:t>
            </w:r>
          </w:p>
        </w:tc>
      </w:tr>
      <w:tr w:rsidR="00AB6CB2" w:rsidRPr="004A4698" w14:paraId="7F876BFA" w14:textId="77777777" w:rsidTr="00AB6CB2">
        <w:tc>
          <w:tcPr>
            <w:tcW w:w="1870" w:type="dxa"/>
          </w:tcPr>
          <w:p w14:paraId="1DE8FB45" w14:textId="77777777" w:rsidR="00AB6CB2" w:rsidRPr="00CF15A7" w:rsidRDefault="00AB6CB2" w:rsidP="00AB6CB2">
            <w:pPr>
              <w:pStyle w:val="Prrafodelista"/>
              <w:ind w:left="0"/>
              <w:jc w:val="center"/>
              <w:rPr>
                <w:rFonts w:ascii="Arial" w:hAnsi="Arial" w:cs="Arial"/>
                <w:b/>
                <w:sz w:val="24"/>
                <w:szCs w:val="24"/>
              </w:rPr>
            </w:pPr>
          </w:p>
          <w:p w14:paraId="0DFC43D0" w14:textId="77777777" w:rsidR="00AB6CB2" w:rsidRPr="00CF15A7" w:rsidRDefault="00AB6CB2" w:rsidP="00AB6CB2">
            <w:pPr>
              <w:pStyle w:val="Prrafodelista"/>
              <w:ind w:left="0"/>
              <w:jc w:val="center"/>
              <w:rPr>
                <w:rFonts w:ascii="Arial" w:hAnsi="Arial" w:cs="Arial"/>
                <w:b/>
                <w:sz w:val="24"/>
                <w:szCs w:val="24"/>
              </w:rPr>
            </w:pPr>
            <w:r w:rsidRPr="00CF15A7">
              <w:rPr>
                <w:rFonts w:ascii="Arial" w:hAnsi="Arial" w:cs="Arial"/>
                <w:b/>
                <w:sz w:val="24"/>
                <w:szCs w:val="24"/>
              </w:rPr>
              <w:t>Fracción molar</w:t>
            </w:r>
          </w:p>
        </w:tc>
        <w:tc>
          <w:tcPr>
            <w:tcW w:w="1402" w:type="dxa"/>
          </w:tcPr>
          <w:p w14:paraId="21C22974" w14:textId="77777777" w:rsidR="00AB6CB2" w:rsidRPr="00CF15A7" w:rsidRDefault="00AB6CB2" w:rsidP="00AB6CB2">
            <w:pPr>
              <w:pStyle w:val="Prrafodelista"/>
              <w:ind w:left="0"/>
              <w:jc w:val="center"/>
              <w:rPr>
                <w:rFonts w:ascii="Arial" w:hAnsi="Arial" w:cs="Arial"/>
                <w:b/>
                <w:sz w:val="24"/>
                <w:szCs w:val="24"/>
              </w:rPr>
            </w:pPr>
          </w:p>
          <w:p w14:paraId="30BD0508" w14:textId="77777777" w:rsidR="00AB6CB2" w:rsidRPr="00CF15A7" w:rsidRDefault="00AB6CB2" w:rsidP="00AB6CB2">
            <w:pPr>
              <w:pStyle w:val="Prrafodelista"/>
              <w:ind w:left="0"/>
              <w:jc w:val="center"/>
              <w:rPr>
                <w:rFonts w:ascii="Arial" w:hAnsi="Arial" w:cs="Arial"/>
                <w:b/>
                <w:sz w:val="24"/>
                <w:szCs w:val="24"/>
              </w:rPr>
            </w:pPr>
            <w:r w:rsidRPr="00CF15A7">
              <w:rPr>
                <w:rFonts w:ascii="Arial" w:hAnsi="Arial" w:cs="Arial"/>
                <w:b/>
                <w:sz w:val="24"/>
                <w:szCs w:val="24"/>
              </w:rPr>
              <w:t>(X)</w:t>
            </w:r>
          </w:p>
        </w:tc>
        <w:tc>
          <w:tcPr>
            <w:tcW w:w="4961" w:type="dxa"/>
          </w:tcPr>
          <w:p w14:paraId="5E76DF18" w14:textId="77777777" w:rsidR="00AB6CB2" w:rsidRPr="00CB2BA6" w:rsidRDefault="00AB6CB2" w:rsidP="00AB6CB2">
            <w:pPr>
              <w:pStyle w:val="Prrafodelista"/>
              <w:ind w:left="0"/>
              <w:rPr>
                <w:rFonts w:ascii="Arial" w:hAnsi="Arial" w:cs="Arial"/>
                <w:sz w:val="20"/>
                <w:szCs w:val="20"/>
              </w:rPr>
            </w:pPr>
            <w:r w:rsidRPr="00CB2BA6">
              <w:rPr>
                <w:rFonts w:ascii="Arial" w:hAnsi="Arial" w:cs="Arial"/>
                <w:sz w:val="20"/>
                <w:szCs w:val="20"/>
              </w:rPr>
              <w:t xml:space="preserve">                   número de moles de A</w:t>
            </w:r>
          </w:p>
          <w:p w14:paraId="115977BC" w14:textId="77777777" w:rsidR="00AB6CB2" w:rsidRPr="00CB2BA6" w:rsidRDefault="00AB6CB2" w:rsidP="00AB6CB2">
            <w:pPr>
              <w:pStyle w:val="Prrafodelista"/>
              <w:ind w:left="0"/>
              <w:jc w:val="center"/>
              <w:rPr>
                <w:rFonts w:ascii="Arial" w:hAnsi="Arial" w:cs="Arial"/>
                <w:sz w:val="20"/>
                <w:szCs w:val="20"/>
              </w:rPr>
            </w:pPr>
            <w:r w:rsidRPr="00CB2BA6">
              <w:rPr>
                <w:rFonts w:ascii="Arial" w:hAnsi="Arial" w:cs="Arial"/>
                <w:sz w:val="20"/>
                <w:szCs w:val="20"/>
              </w:rPr>
              <w:t>X</w:t>
            </w:r>
            <w:r w:rsidRPr="00CB2BA6">
              <w:rPr>
                <w:rFonts w:ascii="Arial" w:hAnsi="Arial" w:cs="Arial"/>
                <w:sz w:val="20"/>
                <w:szCs w:val="20"/>
                <w:vertAlign w:val="subscript"/>
              </w:rPr>
              <w:t>A</w:t>
            </w:r>
            <w:r w:rsidRPr="00CB2BA6">
              <w:rPr>
                <w:rFonts w:ascii="Arial" w:hAnsi="Arial" w:cs="Arial"/>
                <w:sz w:val="20"/>
                <w:szCs w:val="20"/>
              </w:rPr>
              <w:t xml:space="preserve"> = ----------------------------------------------------------</w:t>
            </w:r>
          </w:p>
          <w:p w14:paraId="30531CDF" w14:textId="77777777" w:rsidR="00AB6CB2" w:rsidRPr="00CB2BA6" w:rsidRDefault="00AB6CB2" w:rsidP="00AB6CB2">
            <w:pPr>
              <w:pStyle w:val="Prrafodelista"/>
              <w:ind w:left="0"/>
              <w:jc w:val="center"/>
              <w:rPr>
                <w:rFonts w:ascii="Arial" w:hAnsi="Arial" w:cs="Arial"/>
                <w:sz w:val="20"/>
                <w:szCs w:val="20"/>
              </w:rPr>
            </w:pPr>
            <w:r w:rsidRPr="00CB2BA6">
              <w:rPr>
                <w:rFonts w:ascii="Arial" w:hAnsi="Arial" w:cs="Arial"/>
                <w:sz w:val="20"/>
                <w:szCs w:val="20"/>
              </w:rPr>
              <w:t xml:space="preserve">     número de moles totales de la solución </w:t>
            </w:r>
          </w:p>
        </w:tc>
      </w:tr>
    </w:tbl>
    <w:p w14:paraId="6BEDC51F" w14:textId="77777777" w:rsidR="00D81C38" w:rsidRPr="002A7B93" w:rsidRDefault="00D81C38" w:rsidP="00D81C38">
      <w:pPr>
        <w:spacing w:line="240" w:lineRule="auto"/>
        <w:jc w:val="both"/>
        <w:rPr>
          <w:rFonts w:ascii="Arial" w:hAnsi="Arial" w:cs="Arial"/>
          <w:sz w:val="24"/>
          <w:szCs w:val="24"/>
        </w:rPr>
      </w:pPr>
    </w:p>
    <w:p w14:paraId="1BB01922" w14:textId="77777777" w:rsidR="00D81C38" w:rsidRDefault="00D81C38" w:rsidP="00D81C38">
      <w:pPr>
        <w:pStyle w:val="Prrafodelista"/>
        <w:spacing w:line="240" w:lineRule="auto"/>
        <w:ind w:left="360"/>
        <w:jc w:val="both"/>
        <w:rPr>
          <w:rFonts w:ascii="Arial" w:hAnsi="Arial" w:cs="Arial"/>
          <w:sz w:val="24"/>
          <w:szCs w:val="24"/>
        </w:rPr>
      </w:pPr>
    </w:p>
    <w:p w14:paraId="4DC0E792" w14:textId="77777777" w:rsidR="00D81C38" w:rsidRDefault="00D81C38" w:rsidP="00D81C38">
      <w:pPr>
        <w:pStyle w:val="Prrafodelista"/>
        <w:spacing w:line="240" w:lineRule="auto"/>
        <w:ind w:left="360"/>
        <w:jc w:val="both"/>
        <w:rPr>
          <w:rFonts w:ascii="Arial" w:hAnsi="Arial" w:cs="Arial"/>
          <w:sz w:val="24"/>
          <w:szCs w:val="24"/>
        </w:rPr>
      </w:pPr>
    </w:p>
    <w:p w14:paraId="7C80AB0B" w14:textId="77777777" w:rsidR="00D81C38" w:rsidRDefault="00D81C38" w:rsidP="00D81C38">
      <w:pPr>
        <w:pStyle w:val="Prrafodelista"/>
        <w:spacing w:line="240" w:lineRule="auto"/>
        <w:ind w:left="360"/>
        <w:jc w:val="both"/>
        <w:rPr>
          <w:rFonts w:ascii="Arial" w:hAnsi="Arial" w:cs="Arial"/>
          <w:sz w:val="24"/>
          <w:szCs w:val="24"/>
        </w:rPr>
      </w:pPr>
    </w:p>
    <w:p w14:paraId="6F2ED17C" w14:textId="77777777" w:rsidR="00D81C38" w:rsidRDefault="00D81C38" w:rsidP="00D81C38">
      <w:pPr>
        <w:pStyle w:val="Prrafodelista"/>
        <w:spacing w:line="240" w:lineRule="auto"/>
        <w:ind w:left="360"/>
        <w:jc w:val="both"/>
        <w:rPr>
          <w:rFonts w:ascii="Arial" w:hAnsi="Arial" w:cs="Arial"/>
          <w:sz w:val="24"/>
          <w:szCs w:val="24"/>
        </w:rPr>
      </w:pPr>
    </w:p>
    <w:p w14:paraId="72277210" w14:textId="77777777" w:rsidR="00D81C38" w:rsidRDefault="00D81C38" w:rsidP="00D81C38">
      <w:pPr>
        <w:pStyle w:val="Prrafodelista"/>
        <w:spacing w:line="240" w:lineRule="auto"/>
        <w:ind w:left="360"/>
        <w:jc w:val="both"/>
        <w:rPr>
          <w:rFonts w:ascii="Arial" w:hAnsi="Arial" w:cs="Arial"/>
          <w:sz w:val="24"/>
          <w:szCs w:val="24"/>
        </w:rPr>
      </w:pPr>
    </w:p>
    <w:p w14:paraId="6E4FBEEE" w14:textId="77777777" w:rsidR="00D81C38" w:rsidRDefault="00D81C38" w:rsidP="00D81C38">
      <w:pPr>
        <w:pStyle w:val="Prrafodelista"/>
        <w:spacing w:line="240" w:lineRule="auto"/>
        <w:ind w:left="360"/>
        <w:jc w:val="both"/>
        <w:rPr>
          <w:rFonts w:ascii="Arial" w:hAnsi="Arial" w:cs="Arial"/>
          <w:sz w:val="24"/>
          <w:szCs w:val="24"/>
        </w:rPr>
      </w:pPr>
    </w:p>
    <w:p w14:paraId="045C98B1" w14:textId="77777777" w:rsidR="00D81C38" w:rsidRDefault="00D81C38" w:rsidP="00D81C38">
      <w:pPr>
        <w:pStyle w:val="Prrafodelista"/>
        <w:spacing w:line="240" w:lineRule="auto"/>
        <w:ind w:left="360"/>
        <w:jc w:val="both"/>
        <w:rPr>
          <w:rFonts w:ascii="Arial" w:hAnsi="Arial" w:cs="Arial"/>
          <w:sz w:val="24"/>
          <w:szCs w:val="24"/>
        </w:rPr>
      </w:pPr>
    </w:p>
    <w:p w14:paraId="6F5A64E3" w14:textId="77777777" w:rsidR="00D81C38" w:rsidRDefault="00D81C38" w:rsidP="00D81C38">
      <w:pPr>
        <w:pStyle w:val="Prrafodelista"/>
        <w:spacing w:line="240" w:lineRule="auto"/>
        <w:ind w:left="360"/>
        <w:jc w:val="both"/>
        <w:rPr>
          <w:rFonts w:ascii="Arial" w:hAnsi="Arial" w:cs="Arial"/>
          <w:sz w:val="24"/>
          <w:szCs w:val="24"/>
        </w:rPr>
      </w:pPr>
    </w:p>
    <w:p w14:paraId="79DD4735" w14:textId="77777777" w:rsidR="00D81C38" w:rsidRDefault="00D81C38" w:rsidP="00D81C38">
      <w:pPr>
        <w:pStyle w:val="Prrafodelista"/>
        <w:spacing w:line="240" w:lineRule="auto"/>
        <w:ind w:left="360"/>
        <w:jc w:val="both"/>
        <w:rPr>
          <w:rFonts w:ascii="Arial" w:hAnsi="Arial" w:cs="Arial"/>
          <w:sz w:val="24"/>
          <w:szCs w:val="24"/>
        </w:rPr>
      </w:pPr>
    </w:p>
    <w:p w14:paraId="3901A814" w14:textId="77777777" w:rsidR="00D81C38" w:rsidRDefault="00D81C38" w:rsidP="00D81C38">
      <w:pPr>
        <w:pStyle w:val="Prrafodelista"/>
        <w:spacing w:line="240" w:lineRule="auto"/>
        <w:ind w:left="360"/>
        <w:jc w:val="both"/>
        <w:rPr>
          <w:rFonts w:ascii="Arial" w:hAnsi="Arial" w:cs="Arial"/>
          <w:sz w:val="24"/>
          <w:szCs w:val="24"/>
        </w:rPr>
      </w:pPr>
    </w:p>
    <w:p w14:paraId="0F99C96E" w14:textId="77777777" w:rsidR="00D81C38" w:rsidRDefault="00D81C38" w:rsidP="00D81C38">
      <w:pPr>
        <w:pStyle w:val="Prrafodelista"/>
        <w:spacing w:line="240" w:lineRule="auto"/>
        <w:ind w:left="360"/>
        <w:jc w:val="both"/>
        <w:rPr>
          <w:rFonts w:ascii="Arial" w:hAnsi="Arial" w:cs="Arial"/>
          <w:sz w:val="24"/>
          <w:szCs w:val="24"/>
        </w:rPr>
      </w:pPr>
    </w:p>
    <w:p w14:paraId="23866583" w14:textId="2B03E9D3" w:rsidR="007D1B3F" w:rsidRPr="00960112" w:rsidRDefault="007D1B3F" w:rsidP="008D2A43">
      <w:pPr>
        <w:shd w:val="clear" w:color="auto" w:fill="F8F8F8" w:themeFill="background2"/>
        <w:spacing w:after="0" w:line="240" w:lineRule="auto"/>
        <w:jc w:val="both"/>
        <w:rPr>
          <w:rFonts w:ascii="Arial" w:hAnsi="Arial" w:cs="Arial"/>
          <w:b/>
          <w:bCs/>
          <w:color w:val="000000" w:themeColor="text1"/>
          <w:sz w:val="20"/>
          <w:szCs w:val="20"/>
        </w:rPr>
      </w:pPr>
      <w:r w:rsidRPr="00960112">
        <w:rPr>
          <w:rFonts w:ascii="Arial" w:hAnsi="Arial" w:cs="Arial"/>
          <w:b/>
          <w:bCs/>
          <w:color w:val="000000" w:themeColor="text1"/>
          <w:sz w:val="20"/>
          <w:szCs w:val="20"/>
        </w:rPr>
        <w:t>PRACTICO LO QUE APRENDÍ</w:t>
      </w:r>
    </w:p>
    <w:p w14:paraId="0E57F9DF" w14:textId="743B4241" w:rsidR="00E53275" w:rsidRPr="003F6756" w:rsidRDefault="003F6756" w:rsidP="008D2A43">
      <w:pPr>
        <w:spacing w:after="0" w:line="240" w:lineRule="auto"/>
        <w:jc w:val="both"/>
        <w:rPr>
          <w:rFonts w:ascii="Arial" w:hAnsi="Arial" w:cs="Arial"/>
          <w:b/>
          <w:bCs/>
          <w:color w:val="000000" w:themeColor="text1"/>
          <w:sz w:val="24"/>
          <w:szCs w:val="24"/>
        </w:rPr>
      </w:pPr>
      <w:r>
        <w:rPr>
          <w:noProof/>
          <w:lang w:val="es-MX" w:eastAsia="es-MX"/>
        </w:rPr>
        <w:drawing>
          <wp:anchor distT="0" distB="0" distL="114300" distR="114300" simplePos="0" relativeHeight="251695104" behindDoc="1" locked="0" layoutInCell="1" allowOverlap="1" wp14:anchorId="091FBCDB" wp14:editId="176974FB">
            <wp:simplePos x="0" y="0"/>
            <wp:positionH relativeFrom="column">
              <wp:posOffset>3029487</wp:posOffset>
            </wp:positionH>
            <wp:positionV relativeFrom="paragraph">
              <wp:posOffset>80889</wp:posOffset>
            </wp:positionV>
            <wp:extent cx="4191635" cy="2286000"/>
            <wp:effectExtent l="0" t="0" r="0" b="0"/>
            <wp:wrapTight wrapText="bothSides">
              <wp:wrapPolygon edited="0">
                <wp:start x="0" y="0"/>
                <wp:lineTo x="0" y="21420"/>
                <wp:lineTo x="21499" y="21420"/>
                <wp:lineTo x="21499" y="0"/>
                <wp:lineTo x="0" y="0"/>
              </wp:wrapPolygon>
            </wp:wrapTight>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biLevel thresh="75000"/>
                      <a:extLst>
                        <a:ext uri="{28A0092B-C50C-407E-A947-70E740481C1C}">
                          <a14:useLocalDpi xmlns:a14="http://schemas.microsoft.com/office/drawing/2010/main" val="0"/>
                        </a:ext>
                      </a:extLst>
                    </a:blip>
                    <a:srcRect l="11684" t="19085" r="12673" b="20256"/>
                    <a:stretch/>
                  </pic:blipFill>
                  <pic:spPr bwMode="auto">
                    <a:xfrm>
                      <a:off x="0" y="0"/>
                      <a:ext cx="4191635"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38270F" w14:textId="5FED63A0" w:rsidR="003F6756" w:rsidRPr="003F6756" w:rsidRDefault="003F6756" w:rsidP="003F6756">
      <w:pPr>
        <w:pStyle w:val="Prrafodelista"/>
        <w:numPr>
          <w:ilvl w:val="0"/>
          <w:numId w:val="34"/>
        </w:numPr>
        <w:jc w:val="both"/>
        <w:rPr>
          <w:rFonts w:ascii="Arial" w:hAnsi="Arial" w:cs="Arial"/>
          <w:sz w:val="24"/>
          <w:szCs w:val="24"/>
        </w:rPr>
      </w:pPr>
      <w:r w:rsidRPr="003F6756">
        <w:rPr>
          <w:rFonts w:ascii="Arial" w:hAnsi="Arial" w:cs="Arial"/>
          <w:sz w:val="24"/>
          <w:szCs w:val="24"/>
        </w:rPr>
        <w:t>Con base en l</w:t>
      </w:r>
      <w:r>
        <w:rPr>
          <w:rFonts w:ascii="Arial" w:hAnsi="Arial" w:cs="Arial"/>
          <w:sz w:val="24"/>
          <w:szCs w:val="24"/>
        </w:rPr>
        <w:t xml:space="preserve">o visto en la guía marca con una X según corresponda en </w:t>
      </w:r>
      <w:r w:rsidRPr="003F6756">
        <w:rPr>
          <w:rFonts w:ascii="Arial" w:hAnsi="Arial" w:cs="Arial"/>
          <w:sz w:val="24"/>
          <w:szCs w:val="24"/>
        </w:rPr>
        <w:t>la tabla. De la siguiente lista de soluciones, ¿cuáles son mezclas gas-gas, líquido-gas, sólido-líquido o sólido-sólido?</w:t>
      </w:r>
    </w:p>
    <w:p w14:paraId="072C3D4B" w14:textId="28244F70" w:rsidR="003F6756" w:rsidRPr="003F6756" w:rsidRDefault="003F6756" w:rsidP="003F6756">
      <w:pPr>
        <w:pStyle w:val="Prrafodelista"/>
        <w:ind w:left="360"/>
        <w:jc w:val="both"/>
        <w:rPr>
          <w:rFonts w:ascii="Arial" w:hAnsi="Arial" w:cs="Arial"/>
          <w:sz w:val="24"/>
          <w:szCs w:val="24"/>
        </w:rPr>
      </w:pPr>
    </w:p>
    <w:p w14:paraId="239D1AF5" w14:textId="0A43C550" w:rsidR="003F6756" w:rsidRPr="003F6756" w:rsidRDefault="004B736F" w:rsidP="003F6756">
      <w:pPr>
        <w:pStyle w:val="Prrafodelista"/>
        <w:numPr>
          <w:ilvl w:val="0"/>
          <w:numId w:val="34"/>
        </w:numPr>
        <w:jc w:val="both"/>
        <w:rPr>
          <w:rFonts w:ascii="Arial" w:hAnsi="Arial" w:cs="Arial"/>
          <w:sz w:val="24"/>
          <w:szCs w:val="24"/>
        </w:rPr>
      </w:pPr>
      <w:r w:rsidRPr="003F6756">
        <w:rPr>
          <w:rFonts w:ascii="Arial" w:hAnsi="Arial" w:cs="Arial"/>
          <w:bCs/>
          <w:sz w:val="24"/>
          <w:szCs w:val="24"/>
        </w:rPr>
        <w:t xml:space="preserve">Dibuje un ejemplo de </w:t>
      </w:r>
      <w:r w:rsidR="003F6756">
        <w:rPr>
          <w:rFonts w:ascii="Arial" w:hAnsi="Arial" w:cs="Arial"/>
          <w:bCs/>
          <w:sz w:val="24"/>
          <w:szCs w:val="24"/>
        </w:rPr>
        <w:t xml:space="preserve">una </w:t>
      </w:r>
      <w:r w:rsidRPr="003F6756">
        <w:rPr>
          <w:rFonts w:ascii="Arial" w:hAnsi="Arial" w:cs="Arial"/>
          <w:bCs/>
          <w:sz w:val="24"/>
          <w:szCs w:val="24"/>
        </w:rPr>
        <w:t xml:space="preserve">solución diferente a las ya nombradas e identifique el </w:t>
      </w:r>
      <w:r w:rsidRPr="003F6756">
        <w:rPr>
          <w:rFonts w:ascii="Arial" w:hAnsi="Arial" w:cs="Arial"/>
          <w:b/>
          <w:bCs/>
          <w:i/>
          <w:sz w:val="24"/>
          <w:szCs w:val="24"/>
        </w:rPr>
        <w:t>soluto, solvente</w:t>
      </w:r>
      <w:r w:rsidRPr="003F6756">
        <w:rPr>
          <w:rFonts w:ascii="Arial" w:hAnsi="Arial" w:cs="Arial"/>
          <w:bCs/>
          <w:sz w:val="24"/>
          <w:szCs w:val="24"/>
        </w:rPr>
        <w:t xml:space="preserve"> y la </w:t>
      </w:r>
      <w:r w:rsidRPr="003F6756">
        <w:rPr>
          <w:rFonts w:ascii="Arial" w:hAnsi="Arial" w:cs="Arial"/>
          <w:b/>
          <w:bCs/>
          <w:i/>
          <w:sz w:val="24"/>
          <w:szCs w:val="24"/>
        </w:rPr>
        <w:t>solución</w:t>
      </w:r>
      <w:r w:rsidRPr="003F6756">
        <w:rPr>
          <w:rFonts w:ascii="Arial" w:hAnsi="Arial" w:cs="Arial"/>
          <w:bCs/>
          <w:sz w:val="24"/>
          <w:szCs w:val="24"/>
        </w:rPr>
        <w:t xml:space="preserve"> </w:t>
      </w:r>
    </w:p>
    <w:p w14:paraId="2DF7C2B7" w14:textId="6EAC3066" w:rsidR="003F6756" w:rsidRPr="003F6756" w:rsidRDefault="003F6756" w:rsidP="003F6756">
      <w:pPr>
        <w:pStyle w:val="Prrafodelista"/>
        <w:ind w:left="360"/>
        <w:jc w:val="both"/>
        <w:rPr>
          <w:rFonts w:ascii="Arial" w:hAnsi="Arial" w:cs="Arial"/>
          <w:sz w:val="24"/>
          <w:szCs w:val="24"/>
        </w:rPr>
      </w:pPr>
    </w:p>
    <w:p w14:paraId="2C5C32C7" w14:textId="77777777" w:rsidR="003F6756" w:rsidRDefault="004B736F" w:rsidP="003F6756">
      <w:pPr>
        <w:pStyle w:val="Prrafodelista"/>
        <w:numPr>
          <w:ilvl w:val="0"/>
          <w:numId w:val="34"/>
        </w:numPr>
        <w:jc w:val="both"/>
        <w:rPr>
          <w:rFonts w:ascii="Arial" w:hAnsi="Arial" w:cs="Arial"/>
          <w:sz w:val="24"/>
          <w:szCs w:val="24"/>
        </w:rPr>
      </w:pPr>
      <w:r w:rsidRPr="003F6756">
        <w:rPr>
          <w:rFonts w:ascii="Arial" w:hAnsi="Arial" w:cs="Arial"/>
          <w:sz w:val="24"/>
          <w:szCs w:val="24"/>
        </w:rPr>
        <w:t>¿Explica con tus palabras que es un cambio químico?</w:t>
      </w:r>
    </w:p>
    <w:p w14:paraId="6814D169" w14:textId="77777777" w:rsidR="003F6756" w:rsidRPr="003F6756" w:rsidRDefault="003F6756" w:rsidP="003F6756">
      <w:pPr>
        <w:pStyle w:val="Prrafodelista"/>
        <w:rPr>
          <w:rFonts w:ascii="Arial" w:hAnsi="Arial" w:cs="Arial"/>
          <w:sz w:val="24"/>
          <w:szCs w:val="24"/>
        </w:rPr>
      </w:pPr>
    </w:p>
    <w:p w14:paraId="79BF396D" w14:textId="5D3098A1" w:rsidR="001B240E" w:rsidRPr="003F6756" w:rsidRDefault="001B240E" w:rsidP="003F6756">
      <w:pPr>
        <w:pStyle w:val="Prrafodelista"/>
        <w:numPr>
          <w:ilvl w:val="0"/>
          <w:numId w:val="34"/>
        </w:numPr>
        <w:jc w:val="both"/>
        <w:rPr>
          <w:rFonts w:ascii="Arial" w:hAnsi="Arial" w:cs="Arial"/>
          <w:sz w:val="24"/>
          <w:szCs w:val="24"/>
        </w:rPr>
      </w:pPr>
      <w:r w:rsidRPr="003F6756">
        <w:rPr>
          <w:rFonts w:ascii="Arial" w:hAnsi="Arial" w:cs="Arial"/>
          <w:sz w:val="24"/>
          <w:szCs w:val="24"/>
        </w:rPr>
        <w:t xml:space="preserve">Lee sobre las propiedades </w:t>
      </w:r>
      <w:proofErr w:type="spellStart"/>
      <w:r w:rsidRPr="003F6756">
        <w:rPr>
          <w:rFonts w:ascii="Arial" w:hAnsi="Arial" w:cs="Arial"/>
          <w:sz w:val="24"/>
          <w:szCs w:val="24"/>
        </w:rPr>
        <w:t>coligativas</w:t>
      </w:r>
      <w:proofErr w:type="spellEnd"/>
      <w:r w:rsidRPr="003F6756">
        <w:rPr>
          <w:rFonts w:ascii="Arial" w:hAnsi="Arial" w:cs="Arial"/>
          <w:sz w:val="24"/>
          <w:szCs w:val="24"/>
        </w:rPr>
        <w:t xml:space="preserve"> de las soluciones: </w:t>
      </w:r>
      <w:r w:rsidRPr="003F6756">
        <w:rPr>
          <w:rFonts w:ascii="Arial" w:hAnsi="Arial" w:cs="Arial"/>
          <w:i/>
          <w:sz w:val="24"/>
          <w:szCs w:val="24"/>
        </w:rPr>
        <w:t>Presión de vapor, presión osmótica, cambio del punto de ebullición y cambio del punto de congelación</w:t>
      </w:r>
      <w:r w:rsidRPr="003F6756">
        <w:rPr>
          <w:rFonts w:ascii="Arial" w:hAnsi="Arial" w:cs="Arial"/>
          <w:sz w:val="24"/>
          <w:szCs w:val="24"/>
        </w:rPr>
        <w:t xml:space="preserve">. Escribe en tu cuaderno tres actividades que realices, sea en la casa o en el colegio que tengan que ver con estas propiedades. Explica cada una de las situaciones que planteas. </w:t>
      </w:r>
    </w:p>
    <w:p w14:paraId="51E28112" w14:textId="38F92E74" w:rsidR="00E53275" w:rsidRPr="004B736F" w:rsidRDefault="00E53275" w:rsidP="008D2A43">
      <w:pPr>
        <w:spacing w:after="0" w:line="240" w:lineRule="auto"/>
        <w:jc w:val="both"/>
        <w:rPr>
          <w:rFonts w:ascii="Arial" w:hAnsi="Arial" w:cs="Arial"/>
          <w:b/>
          <w:bCs/>
          <w:color w:val="000000" w:themeColor="text1"/>
          <w:sz w:val="24"/>
          <w:szCs w:val="24"/>
          <w:lang w:val="es-ES"/>
        </w:rPr>
      </w:pPr>
    </w:p>
    <w:p w14:paraId="4D692B87" w14:textId="0BA12FDC" w:rsidR="007D1B3F" w:rsidRPr="00E53275" w:rsidRDefault="007D1B3F" w:rsidP="00E53275">
      <w:pPr>
        <w:shd w:val="clear" w:color="auto" w:fill="F8F8F8" w:themeFill="background2"/>
        <w:spacing w:after="0" w:line="240" w:lineRule="auto"/>
        <w:jc w:val="both"/>
        <w:rPr>
          <w:rFonts w:ascii="Arial" w:hAnsi="Arial" w:cs="Arial"/>
          <w:b/>
          <w:bCs/>
          <w:color w:val="000000" w:themeColor="text1"/>
          <w:sz w:val="24"/>
          <w:szCs w:val="24"/>
        </w:rPr>
      </w:pPr>
      <w:r w:rsidRPr="00E53275">
        <w:rPr>
          <w:rFonts w:ascii="Arial" w:hAnsi="Arial" w:cs="Arial"/>
          <w:b/>
          <w:bCs/>
          <w:color w:val="000000" w:themeColor="text1"/>
          <w:sz w:val="24"/>
          <w:szCs w:val="24"/>
        </w:rPr>
        <w:t>¿CÓMO SÉ QUE APRENDÍ?</w:t>
      </w:r>
    </w:p>
    <w:p w14:paraId="74E10F7F" w14:textId="41B5D314" w:rsidR="0050771C" w:rsidRDefault="007B26CE" w:rsidP="0050771C">
      <w:pPr>
        <w:spacing w:after="0" w:line="240" w:lineRule="auto"/>
        <w:jc w:val="both"/>
        <w:rPr>
          <w:rFonts w:ascii="Arial" w:hAnsi="Arial" w:cs="Arial"/>
          <w:i/>
          <w:sz w:val="24"/>
          <w:szCs w:val="24"/>
        </w:rPr>
      </w:pPr>
      <w:r w:rsidRPr="00C7456A">
        <w:rPr>
          <w:rFonts w:ascii="Arial" w:hAnsi="Arial" w:cs="Arial"/>
          <w:noProof/>
          <w:sz w:val="24"/>
          <w:szCs w:val="24"/>
          <w:lang w:val="es-MX" w:eastAsia="es-MX"/>
        </w:rPr>
        <w:drawing>
          <wp:anchor distT="0" distB="0" distL="114300" distR="114300" simplePos="0" relativeHeight="251702272" behindDoc="1" locked="0" layoutInCell="1" allowOverlap="1" wp14:anchorId="79130FCC" wp14:editId="69BC12A3">
            <wp:simplePos x="0" y="0"/>
            <wp:positionH relativeFrom="column">
              <wp:posOffset>5124450</wp:posOffset>
            </wp:positionH>
            <wp:positionV relativeFrom="paragraph">
              <wp:posOffset>77470</wp:posOffset>
            </wp:positionV>
            <wp:extent cx="1952625" cy="1195705"/>
            <wp:effectExtent l="0" t="0" r="9525" b="4445"/>
            <wp:wrapTight wrapText="bothSides">
              <wp:wrapPolygon edited="0">
                <wp:start x="0" y="0"/>
                <wp:lineTo x="0" y="21336"/>
                <wp:lineTo x="21495" y="21336"/>
                <wp:lineTo x="21495" y="0"/>
                <wp:lineTo x="0" y="0"/>
              </wp:wrapPolygon>
            </wp:wrapTight>
            <wp:docPr id="4" name="Imagen 4" descr="http://corinto.pucp.edu.pe/quimicageneral/sites/corinto.pucp.edu.pe.quimicageneral/files/images/unidad6/tres%20matr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rinto.pucp.edu.pe/quimicageneral/sites/corinto.pucp.edu.pe.quimicageneral/files/images/unidad6/tres%20matraces.jpg"/>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1952625"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sidR="00396637" w:rsidRPr="00396637">
        <w:rPr>
          <w:rFonts w:ascii="Arial" w:hAnsi="Arial" w:cs="Arial"/>
          <w:b/>
          <w:iCs/>
          <w:color w:val="000000" w:themeColor="text1"/>
          <w:sz w:val="24"/>
          <w:szCs w:val="24"/>
        </w:rPr>
        <w:t>Actividad evaluativa.</w:t>
      </w:r>
      <w:r w:rsidR="00396637">
        <w:rPr>
          <w:rFonts w:ascii="Arial" w:hAnsi="Arial" w:cs="Arial"/>
          <w:iCs/>
          <w:color w:val="000000" w:themeColor="text1"/>
          <w:sz w:val="24"/>
          <w:szCs w:val="24"/>
        </w:rPr>
        <w:t xml:space="preserve"> </w:t>
      </w:r>
      <w:r w:rsidR="00657360">
        <w:rPr>
          <w:rFonts w:ascii="Arial" w:hAnsi="Arial" w:cs="Arial"/>
          <w:b/>
          <w:iCs/>
          <w:color w:val="000000" w:themeColor="text1"/>
          <w:sz w:val="20"/>
          <w:szCs w:val="20"/>
        </w:rPr>
        <w:t xml:space="preserve"> </w:t>
      </w:r>
      <w:r w:rsidR="00657360" w:rsidRPr="00C7456A">
        <w:rPr>
          <w:rFonts w:ascii="Arial" w:hAnsi="Arial" w:cs="Arial"/>
          <w:b/>
          <w:i/>
          <w:sz w:val="24"/>
          <w:szCs w:val="24"/>
        </w:rPr>
        <w:t>En el cuaderno de apuntes</w:t>
      </w:r>
      <w:r w:rsidR="00657360" w:rsidRPr="00C7456A">
        <w:rPr>
          <w:rFonts w:ascii="Arial" w:hAnsi="Arial" w:cs="Arial"/>
          <w:i/>
          <w:sz w:val="24"/>
          <w:szCs w:val="24"/>
        </w:rPr>
        <w:t xml:space="preserve"> con letra clara y en forma ordenada desarrolle cada una las actividades que se describen a continuación: </w:t>
      </w:r>
      <w:r w:rsidR="0050771C">
        <w:rPr>
          <w:rFonts w:ascii="Arial" w:hAnsi="Arial" w:cs="Arial"/>
          <w:i/>
          <w:sz w:val="24"/>
          <w:szCs w:val="24"/>
        </w:rPr>
        <w:t xml:space="preserve"> </w:t>
      </w:r>
    </w:p>
    <w:p w14:paraId="4ED66E9B" w14:textId="77777777" w:rsidR="007B26CE" w:rsidRDefault="007B26CE" w:rsidP="0050771C">
      <w:pPr>
        <w:spacing w:after="0" w:line="240" w:lineRule="auto"/>
        <w:jc w:val="both"/>
        <w:rPr>
          <w:rFonts w:ascii="Arial" w:hAnsi="Arial" w:cs="Arial"/>
          <w:i/>
          <w:sz w:val="24"/>
          <w:szCs w:val="24"/>
        </w:rPr>
      </w:pPr>
    </w:p>
    <w:p w14:paraId="27361FDF" w14:textId="26E1DE45" w:rsidR="000F5EC7" w:rsidRPr="000F5EC7" w:rsidRDefault="000F5EC7" w:rsidP="000F5EC7">
      <w:pPr>
        <w:pStyle w:val="Prrafodelista"/>
        <w:numPr>
          <w:ilvl w:val="0"/>
          <w:numId w:val="35"/>
        </w:numPr>
        <w:jc w:val="both"/>
        <w:rPr>
          <w:rFonts w:ascii="Arial" w:hAnsi="Arial" w:cs="Arial"/>
          <w:sz w:val="24"/>
          <w:szCs w:val="24"/>
        </w:rPr>
      </w:pPr>
      <w:r w:rsidRPr="00C7456A">
        <w:rPr>
          <w:rFonts w:ascii="Arial" w:hAnsi="Arial" w:cs="Arial"/>
          <w:sz w:val="24"/>
          <w:szCs w:val="24"/>
        </w:rPr>
        <w:t>Clasifica las siguientes sustancias de la imagen como soluciones: Saturada, insaturada, sobresaturada. Justifica tu elección en cada caso:</w:t>
      </w:r>
      <w:r w:rsidRPr="000F5EC7">
        <w:rPr>
          <w:rFonts w:ascii="Arial" w:hAnsi="Arial" w:cs="Arial"/>
          <w:noProof/>
          <w:sz w:val="24"/>
          <w:szCs w:val="24"/>
          <w:lang w:val="es-CO" w:eastAsia="es-CO"/>
        </w:rPr>
        <w:t xml:space="preserve"> </w:t>
      </w:r>
    </w:p>
    <w:p w14:paraId="33C6DDCC" w14:textId="13E03132" w:rsidR="000F5EC7" w:rsidRPr="000F5EC7" w:rsidRDefault="000F5EC7" w:rsidP="000F5EC7">
      <w:pPr>
        <w:pStyle w:val="Prrafodelista"/>
        <w:numPr>
          <w:ilvl w:val="0"/>
          <w:numId w:val="36"/>
        </w:numPr>
        <w:jc w:val="both"/>
        <w:rPr>
          <w:rFonts w:ascii="Arial" w:hAnsi="Arial" w:cs="Arial"/>
          <w:sz w:val="24"/>
          <w:szCs w:val="24"/>
        </w:rPr>
      </w:pPr>
      <w:r w:rsidRPr="00C7456A">
        <w:rPr>
          <w:rFonts w:ascii="Arial" w:hAnsi="Arial" w:cs="Arial"/>
          <w:sz w:val="24"/>
          <w:szCs w:val="24"/>
        </w:rPr>
        <w:lastRenderedPageBreak/>
        <w:t>___________________________________</w:t>
      </w:r>
    </w:p>
    <w:p w14:paraId="45E68E4E" w14:textId="2D6156D8" w:rsidR="000F5EC7" w:rsidRPr="000F5EC7" w:rsidRDefault="000F5EC7" w:rsidP="000F5EC7">
      <w:pPr>
        <w:pStyle w:val="Prrafodelista"/>
        <w:numPr>
          <w:ilvl w:val="0"/>
          <w:numId w:val="36"/>
        </w:numPr>
        <w:jc w:val="both"/>
        <w:rPr>
          <w:rFonts w:ascii="Arial" w:hAnsi="Arial" w:cs="Arial"/>
          <w:sz w:val="24"/>
          <w:szCs w:val="24"/>
        </w:rPr>
      </w:pPr>
      <w:r w:rsidRPr="00C7456A">
        <w:rPr>
          <w:rFonts w:ascii="Arial" w:hAnsi="Arial" w:cs="Arial"/>
          <w:sz w:val="24"/>
          <w:szCs w:val="24"/>
        </w:rPr>
        <w:t>___________________________________</w:t>
      </w:r>
    </w:p>
    <w:p w14:paraId="38EE1CE1" w14:textId="77777777" w:rsidR="000F5EC7" w:rsidRPr="00C7456A" w:rsidRDefault="000F5EC7" w:rsidP="000F5EC7">
      <w:pPr>
        <w:pStyle w:val="Prrafodelista"/>
        <w:numPr>
          <w:ilvl w:val="0"/>
          <w:numId w:val="36"/>
        </w:numPr>
        <w:jc w:val="both"/>
        <w:rPr>
          <w:rFonts w:ascii="Arial" w:hAnsi="Arial" w:cs="Arial"/>
          <w:sz w:val="24"/>
          <w:szCs w:val="24"/>
        </w:rPr>
      </w:pPr>
      <w:r w:rsidRPr="00C7456A">
        <w:rPr>
          <w:rFonts w:ascii="Arial" w:hAnsi="Arial" w:cs="Arial"/>
          <w:sz w:val="24"/>
          <w:szCs w:val="24"/>
        </w:rPr>
        <w:t>___________________________________</w:t>
      </w:r>
    </w:p>
    <w:p w14:paraId="787AD695" w14:textId="77777777" w:rsidR="000F5EC7" w:rsidRDefault="000F5EC7" w:rsidP="0050771C">
      <w:pPr>
        <w:spacing w:after="0" w:line="240" w:lineRule="auto"/>
        <w:jc w:val="both"/>
        <w:rPr>
          <w:rFonts w:ascii="Arial" w:hAnsi="Arial" w:cs="Arial"/>
          <w:b/>
          <w:sz w:val="24"/>
          <w:szCs w:val="24"/>
        </w:rPr>
      </w:pPr>
    </w:p>
    <w:p w14:paraId="4E8960B1" w14:textId="6FD5D21D" w:rsidR="00657360" w:rsidRPr="000F5EC7" w:rsidRDefault="00657360" w:rsidP="000F5EC7">
      <w:pPr>
        <w:pStyle w:val="Prrafodelista"/>
        <w:numPr>
          <w:ilvl w:val="0"/>
          <w:numId w:val="35"/>
        </w:numPr>
        <w:spacing w:line="240" w:lineRule="auto"/>
        <w:jc w:val="both"/>
        <w:rPr>
          <w:rFonts w:ascii="Arial" w:hAnsi="Arial" w:cs="Arial"/>
          <w:b/>
          <w:sz w:val="24"/>
          <w:szCs w:val="24"/>
        </w:rPr>
      </w:pPr>
      <w:r w:rsidRPr="000F5EC7">
        <w:rPr>
          <w:rFonts w:ascii="Arial" w:hAnsi="Arial" w:cs="Arial"/>
          <w:b/>
          <w:sz w:val="24"/>
          <w:szCs w:val="24"/>
        </w:rPr>
        <w:t xml:space="preserve">Laboratorio casero. </w:t>
      </w:r>
      <w:r w:rsidRPr="000F5EC7">
        <w:rPr>
          <w:rFonts w:ascii="Arial" w:hAnsi="Arial" w:cs="Arial"/>
          <w:sz w:val="24"/>
          <w:szCs w:val="24"/>
        </w:rPr>
        <w:t>Los resultados de la a práctica lo hacen en forma de informe de laboratorio en manera clara, ordenada y con buena argumentación</w:t>
      </w:r>
    </w:p>
    <w:p w14:paraId="05C13DBD" w14:textId="77777777" w:rsidR="00657360" w:rsidRPr="00C7456A" w:rsidRDefault="00657360" w:rsidP="000F5EC7">
      <w:pPr>
        <w:pStyle w:val="Prrafodelista"/>
        <w:numPr>
          <w:ilvl w:val="0"/>
          <w:numId w:val="33"/>
        </w:numPr>
        <w:jc w:val="both"/>
        <w:rPr>
          <w:rFonts w:ascii="Arial" w:hAnsi="Arial" w:cs="Arial"/>
          <w:sz w:val="24"/>
          <w:szCs w:val="24"/>
        </w:rPr>
      </w:pPr>
      <w:r w:rsidRPr="00C7456A">
        <w:rPr>
          <w:rFonts w:ascii="Arial" w:hAnsi="Arial" w:cs="Arial"/>
          <w:sz w:val="24"/>
          <w:szCs w:val="24"/>
        </w:rPr>
        <w:t xml:space="preserve">En un vaso añada agua fría hasta la mitad del vaso y en el otro añade agua caliente con la misma proporción que el primero, a cada uno de ellos le añaden una a tres gotas de tinta, puede ser del lapicero. Observa que sucede, dibuja y describe que sucede y por qué teniendo en cuenta los términos relacionados con la solubilidad.  </w:t>
      </w:r>
    </w:p>
    <w:p w14:paraId="616A270B" w14:textId="77777777" w:rsidR="00657360" w:rsidRPr="00C7456A" w:rsidRDefault="00657360" w:rsidP="000F5EC7">
      <w:pPr>
        <w:pStyle w:val="Prrafodelista"/>
        <w:jc w:val="both"/>
        <w:rPr>
          <w:rFonts w:ascii="Arial" w:hAnsi="Arial" w:cs="Arial"/>
          <w:sz w:val="24"/>
          <w:szCs w:val="24"/>
        </w:rPr>
      </w:pPr>
    </w:p>
    <w:p w14:paraId="4068B15B" w14:textId="77777777" w:rsidR="00657360" w:rsidRPr="00C7456A" w:rsidRDefault="00657360" w:rsidP="000F5EC7">
      <w:pPr>
        <w:pStyle w:val="Prrafodelista"/>
        <w:numPr>
          <w:ilvl w:val="0"/>
          <w:numId w:val="33"/>
        </w:numPr>
        <w:jc w:val="both"/>
        <w:rPr>
          <w:rFonts w:ascii="Arial" w:hAnsi="Arial" w:cs="Arial"/>
          <w:sz w:val="24"/>
          <w:szCs w:val="24"/>
        </w:rPr>
      </w:pPr>
      <w:r w:rsidRPr="00C7456A">
        <w:rPr>
          <w:rFonts w:ascii="Arial" w:hAnsi="Arial" w:cs="Arial"/>
          <w:sz w:val="24"/>
          <w:szCs w:val="24"/>
        </w:rPr>
        <w:t xml:space="preserve">En tres vasos con agua hasta menos de la mitad del vaso, añade </w:t>
      </w:r>
      <w:proofErr w:type="spellStart"/>
      <w:r w:rsidRPr="00C7456A">
        <w:rPr>
          <w:rFonts w:ascii="Arial" w:hAnsi="Arial" w:cs="Arial"/>
          <w:sz w:val="24"/>
          <w:szCs w:val="24"/>
        </w:rPr>
        <w:t>NaCl</w:t>
      </w:r>
      <w:proofErr w:type="spellEnd"/>
      <w:r w:rsidRPr="00C7456A">
        <w:rPr>
          <w:rFonts w:ascii="Arial" w:hAnsi="Arial" w:cs="Arial"/>
          <w:sz w:val="24"/>
          <w:szCs w:val="24"/>
        </w:rPr>
        <w:t xml:space="preserve"> (Sal de cocina) en las siguientes proporciones disolviendo muy bien con la cuchara: </w:t>
      </w:r>
    </w:p>
    <w:p w14:paraId="0B68BA2B" w14:textId="77777777" w:rsidR="00657360" w:rsidRPr="00C7456A" w:rsidRDefault="00657360" w:rsidP="000F5EC7">
      <w:pPr>
        <w:pStyle w:val="Prrafodelista"/>
        <w:ind w:left="708"/>
        <w:jc w:val="both"/>
        <w:rPr>
          <w:rFonts w:ascii="Arial" w:hAnsi="Arial" w:cs="Arial"/>
          <w:sz w:val="24"/>
          <w:szCs w:val="24"/>
        </w:rPr>
      </w:pPr>
      <w:r w:rsidRPr="00C7456A">
        <w:rPr>
          <w:rFonts w:ascii="Arial" w:hAnsi="Arial" w:cs="Arial"/>
          <w:b/>
          <w:sz w:val="24"/>
          <w:szCs w:val="24"/>
        </w:rPr>
        <w:t>Vaso A: 1</w:t>
      </w:r>
      <w:r w:rsidRPr="00C7456A">
        <w:rPr>
          <w:rFonts w:ascii="Arial" w:hAnsi="Arial" w:cs="Arial"/>
          <w:sz w:val="24"/>
          <w:szCs w:val="24"/>
        </w:rPr>
        <w:t xml:space="preserve"> cucharada; </w:t>
      </w:r>
    </w:p>
    <w:p w14:paraId="4BBAA962" w14:textId="77777777" w:rsidR="00657360" w:rsidRPr="00C7456A" w:rsidRDefault="00657360" w:rsidP="000F5EC7">
      <w:pPr>
        <w:pStyle w:val="Prrafodelista"/>
        <w:ind w:left="708"/>
        <w:jc w:val="both"/>
        <w:rPr>
          <w:rFonts w:ascii="Arial" w:hAnsi="Arial" w:cs="Arial"/>
          <w:sz w:val="24"/>
          <w:szCs w:val="24"/>
        </w:rPr>
      </w:pPr>
      <w:r w:rsidRPr="00C7456A">
        <w:rPr>
          <w:rFonts w:ascii="Arial" w:hAnsi="Arial" w:cs="Arial"/>
          <w:b/>
          <w:sz w:val="24"/>
          <w:szCs w:val="24"/>
        </w:rPr>
        <w:t>Vaso B: 2</w:t>
      </w:r>
      <w:r w:rsidRPr="00C7456A">
        <w:rPr>
          <w:rFonts w:ascii="Arial" w:hAnsi="Arial" w:cs="Arial"/>
          <w:sz w:val="24"/>
          <w:szCs w:val="24"/>
        </w:rPr>
        <w:t xml:space="preserve"> cucharadas; </w:t>
      </w:r>
    </w:p>
    <w:p w14:paraId="5301036B" w14:textId="77777777" w:rsidR="00657360" w:rsidRPr="00C7456A" w:rsidRDefault="00657360" w:rsidP="000F5EC7">
      <w:pPr>
        <w:pStyle w:val="Prrafodelista"/>
        <w:ind w:left="708"/>
        <w:jc w:val="both"/>
        <w:rPr>
          <w:rFonts w:ascii="Arial" w:hAnsi="Arial" w:cs="Arial"/>
          <w:sz w:val="24"/>
          <w:szCs w:val="24"/>
        </w:rPr>
      </w:pPr>
      <w:r w:rsidRPr="00C7456A">
        <w:rPr>
          <w:rFonts w:ascii="Arial" w:hAnsi="Arial" w:cs="Arial"/>
          <w:b/>
          <w:sz w:val="24"/>
          <w:szCs w:val="24"/>
        </w:rPr>
        <w:t>Vaso C: 3</w:t>
      </w:r>
      <w:r w:rsidRPr="00C7456A">
        <w:rPr>
          <w:rFonts w:ascii="Arial" w:hAnsi="Arial" w:cs="Arial"/>
          <w:sz w:val="24"/>
          <w:szCs w:val="24"/>
        </w:rPr>
        <w:t xml:space="preserve"> Cucharadas </w:t>
      </w:r>
    </w:p>
    <w:p w14:paraId="3D8C3FC1" w14:textId="77777777" w:rsidR="00C2040F" w:rsidRDefault="00C2040F" w:rsidP="00C2040F">
      <w:pPr>
        <w:spacing w:after="0"/>
        <w:ind w:left="348"/>
        <w:jc w:val="both"/>
        <w:rPr>
          <w:rFonts w:ascii="Arial" w:hAnsi="Arial" w:cs="Arial"/>
          <w:sz w:val="24"/>
          <w:szCs w:val="24"/>
        </w:rPr>
      </w:pPr>
    </w:p>
    <w:p w14:paraId="68ED1282" w14:textId="43B97A0E" w:rsidR="00657360" w:rsidRPr="00C7456A" w:rsidRDefault="00657360" w:rsidP="000F5EC7">
      <w:pPr>
        <w:ind w:left="708"/>
        <w:jc w:val="both"/>
        <w:rPr>
          <w:rFonts w:ascii="Arial" w:hAnsi="Arial" w:cs="Arial"/>
          <w:sz w:val="24"/>
          <w:szCs w:val="24"/>
        </w:rPr>
      </w:pPr>
      <w:r w:rsidRPr="00C7456A">
        <w:rPr>
          <w:rFonts w:ascii="Arial" w:hAnsi="Arial" w:cs="Arial"/>
          <w:sz w:val="24"/>
          <w:szCs w:val="24"/>
        </w:rPr>
        <w:t xml:space="preserve">Calienta el vaso 3 hasta que seque el agua y observa y describe que sucede. ¿Cuál de las soluciones es saturada? insaturada? y sobresaturada? ¿Por qué? Explica y dibuja </w:t>
      </w:r>
    </w:p>
    <w:p w14:paraId="07AB85ED" w14:textId="4E8E5B6E" w:rsidR="00657360" w:rsidRDefault="00657360" w:rsidP="008D2A43">
      <w:pPr>
        <w:spacing w:after="0" w:line="240" w:lineRule="auto"/>
        <w:jc w:val="both"/>
        <w:rPr>
          <w:rFonts w:ascii="Arial" w:hAnsi="Arial" w:cs="Arial"/>
          <w:b/>
          <w:iCs/>
          <w:color w:val="000000" w:themeColor="text1"/>
          <w:sz w:val="20"/>
          <w:szCs w:val="20"/>
        </w:rPr>
      </w:pPr>
    </w:p>
    <w:tbl>
      <w:tblPr>
        <w:tblStyle w:val="Tablaconcuadrcula"/>
        <w:tblW w:w="5190" w:type="pct"/>
        <w:jc w:val="center"/>
        <w:tblLook w:val="04A0" w:firstRow="1" w:lastRow="0" w:firstColumn="1" w:lastColumn="0" w:noHBand="0" w:noVBand="1"/>
      </w:tblPr>
      <w:tblGrid>
        <w:gridCol w:w="8926"/>
        <w:gridCol w:w="2276"/>
      </w:tblGrid>
      <w:tr w:rsidR="00925AA6" w:rsidRPr="00547949" w14:paraId="346C2427" w14:textId="77777777" w:rsidTr="004235AC">
        <w:trPr>
          <w:jc w:val="center"/>
        </w:trPr>
        <w:tc>
          <w:tcPr>
            <w:tcW w:w="3984" w:type="pct"/>
          </w:tcPr>
          <w:p w14:paraId="62451399" w14:textId="77777777" w:rsidR="00925AA6" w:rsidRPr="006E36FF" w:rsidRDefault="00925AA6" w:rsidP="006B5275">
            <w:pPr>
              <w:jc w:val="center"/>
              <w:rPr>
                <w:rFonts w:ascii="Arial" w:hAnsi="Arial" w:cs="Arial"/>
                <w:b/>
                <w:bCs/>
                <w:i/>
                <w:iCs/>
              </w:rPr>
            </w:pPr>
            <w:r w:rsidRPr="006E36FF">
              <w:rPr>
                <w:rFonts w:ascii="Arial" w:hAnsi="Arial" w:cs="Arial"/>
                <w:b/>
                <w:bCs/>
                <w:i/>
                <w:iCs/>
              </w:rPr>
              <w:t>INDICADORES DE DESEMPEÑO</w:t>
            </w:r>
          </w:p>
        </w:tc>
        <w:tc>
          <w:tcPr>
            <w:tcW w:w="1016" w:type="pct"/>
          </w:tcPr>
          <w:p w14:paraId="0F0DBA6A" w14:textId="4553AD47" w:rsidR="00925AA6" w:rsidRPr="003242A7" w:rsidRDefault="00AB4123" w:rsidP="006B5275">
            <w:pPr>
              <w:jc w:val="center"/>
              <w:rPr>
                <w:rFonts w:ascii="Arial" w:hAnsi="Arial" w:cs="Arial"/>
                <w:b/>
                <w:bCs/>
                <w:i/>
                <w:iCs/>
                <w:sz w:val="20"/>
                <w:szCs w:val="20"/>
              </w:rPr>
            </w:pPr>
            <w:bookmarkStart w:id="0" w:name="_GoBack"/>
            <w:bookmarkEnd w:id="0"/>
            <w:r>
              <w:rPr>
                <w:rFonts w:ascii="Arial" w:hAnsi="Arial" w:cs="Arial"/>
                <w:b/>
                <w:bCs/>
                <w:i/>
                <w:iCs/>
                <w:sz w:val="20"/>
                <w:szCs w:val="20"/>
              </w:rPr>
              <w:t xml:space="preserve">SEGUNDO </w:t>
            </w:r>
            <w:r w:rsidRPr="003242A7">
              <w:rPr>
                <w:rFonts w:ascii="Arial" w:hAnsi="Arial" w:cs="Arial"/>
                <w:b/>
                <w:bCs/>
                <w:i/>
                <w:iCs/>
                <w:sz w:val="20"/>
                <w:szCs w:val="20"/>
              </w:rPr>
              <w:t>PERIODO</w:t>
            </w:r>
          </w:p>
          <w:p w14:paraId="1CB52237" w14:textId="77777777" w:rsidR="00925AA6" w:rsidRPr="00CD78D3" w:rsidRDefault="00925AA6" w:rsidP="006B5275">
            <w:pPr>
              <w:jc w:val="center"/>
              <w:rPr>
                <w:rFonts w:ascii="Arial" w:hAnsi="Arial" w:cs="Arial"/>
                <w:b/>
                <w:sz w:val="20"/>
                <w:szCs w:val="20"/>
              </w:rPr>
            </w:pPr>
            <w:r w:rsidRPr="00CD78D3">
              <w:rPr>
                <w:rFonts w:ascii="Arial" w:hAnsi="Arial" w:cs="Arial"/>
                <w:b/>
                <w:sz w:val="20"/>
                <w:szCs w:val="20"/>
              </w:rPr>
              <w:t>Guía N° 1</w:t>
            </w:r>
          </w:p>
          <w:p w14:paraId="6BEE6A2D" w14:textId="451F329D" w:rsidR="00925AA6" w:rsidRPr="003242A7" w:rsidRDefault="00925AA6" w:rsidP="006B5275">
            <w:pPr>
              <w:jc w:val="center"/>
              <w:rPr>
                <w:rFonts w:ascii="Arial" w:hAnsi="Arial" w:cs="Arial"/>
                <w:b/>
                <w:bCs/>
                <w:i/>
                <w:iCs/>
                <w:sz w:val="20"/>
                <w:szCs w:val="20"/>
              </w:rPr>
            </w:pPr>
            <w:r>
              <w:rPr>
                <w:rFonts w:ascii="Arial" w:hAnsi="Arial" w:cs="Arial"/>
                <w:b/>
                <w:sz w:val="20"/>
                <w:szCs w:val="20"/>
              </w:rPr>
              <w:t xml:space="preserve">Nota de </w:t>
            </w:r>
            <w:r w:rsidRPr="00CD78D3">
              <w:rPr>
                <w:rFonts w:ascii="Arial" w:hAnsi="Arial" w:cs="Arial"/>
                <w:b/>
                <w:sz w:val="20"/>
                <w:szCs w:val="20"/>
              </w:rPr>
              <w:t>10 a 100</w:t>
            </w:r>
          </w:p>
        </w:tc>
      </w:tr>
      <w:tr w:rsidR="00925AA6" w:rsidRPr="00547949" w14:paraId="126F9006" w14:textId="77777777" w:rsidTr="006B5275">
        <w:trPr>
          <w:jc w:val="center"/>
        </w:trPr>
        <w:tc>
          <w:tcPr>
            <w:tcW w:w="5000" w:type="pct"/>
            <w:gridSpan w:val="2"/>
          </w:tcPr>
          <w:p w14:paraId="33B3C3E9" w14:textId="77777777" w:rsidR="00925AA6" w:rsidRPr="00925AA6" w:rsidRDefault="00925AA6" w:rsidP="006B5275">
            <w:pPr>
              <w:jc w:val="center"/>
              <w:rPr>
                <w:rFonts w:ascii="Arial" w:hAnsi="Arial" w:cs="Arial"/>
                <w:sz w:val="24"/>
                <w:szCs w:val="24"/>
              </w:rPr>
            </w:pPr>
            <w:r w:rsidRPr="00925AA6">
              <w:rPr>
                <w:rFonts w:ascii="Arial" w:hAnsi="Arial" w:cs="Arial"/>
                <w:b/>
                <w:bCs/>
                <w:sz w:val="24"/>
                <w:szCs w:val="24"/>
              </w:rPr>
              <w:t>Para el ser (Actitudinal)</w:t>
            </w:r>
          </w:p>
        </w:tc>
      </w:tr>
      <w:tr w:rsidR="00925AA6" w:rsidRPr="00C45A94" w14:paraId="626C35FF" w14:textId="77777777" w:rsidTr="004235AC">
        <w:trPr>
          <w:jc w:val="center"/>
        </w:trPr>
        <w:tc>
          <w:tcPr>
            <w:tcW w:w="3984" w:type="pct"/>
          </w:tcPr>
          <w:p w14:paraId="5CF4E981" w14:textId="59560FCB" w:rsidR="00925AA6" w:rsidRPr="00FA2AF0" w:rsidRDefault="00C45A94" w:rsidP="006B5275">
            <w:pPr>
              <w:jc w:val="both"/>
              <w:rPr>
                <w:rFonts w:ascii="Arial" w:hAnsi="Arial" w:cs="Arial"/>
                <w:bCs/>
                <w:i/>
                <w:iCs/>
                <w:color w:val="FF0000"/>
                <w:sz w:val="24"/>
                <w:szCs w:val="24"/>
              </w:rPr>
            </w:pPr>
            <w:r w:rsidRPr="00FA2AF0">
              <w:rPr>
                <w:rFonts w:ascii="Arial" w:hAnsi="Arial" w:cs="Arial"/>
                <w:bCs/>
                <w:color w:val="201F1E"/>
                <w:sz w:val="24"/>
                <w:szCs w:val="24"/>
                <w:bdr w:val="none" w:sz="0" w:space="0" w:color="auto" w:frame="1"/>
                <w:shd w:val="clear" w:color="auto" w:fill="FFFFFF"/>
              </w:rPr>
              <w:t>Se distingue por vivenciar una excelente formación integral, manteniendo asertivas relaciones de convivencia fraterna con las personas y su entorno</w:t>
            </w:r>
          </w:p>
        </w:tc>
        <w:tc>
          <w:tcPr>
            <w:tcW w:w="1016" w:type="pct"/>
          </w:tcPr>
          <w:p w14:paraId="3AAEE3F6" w14:textId="77777777" w:rsidR="00925AA6" w:rsidRPr="00C45A94" w:rsidRDefault="00925AA6" w:rsidP="006B5275">
            <w:pPr>
              <w:jc w:val="center"/>
              <w:rPr>
                <w:rFonts w:ascii="Arial" w:hAnsi="Arial" w:cs="Arial"/>
                <w:bCs/>
                <w:i/>
                <w:iCs/>
                <w:color w:val="FF0000"/>
              </w:rPr>
            </w:pPr>
          </w:p>
        </w:tc>
      </w:tr>
      <w:tr w:rsidR="00925AA6" w:rsidRPr="00547949" w14:paraId="4A07FA1E" w14:textId="77777777" w:rsidTr="006B5275">
        <w:trPr>
          <w:jc w:val="center"/>
        </w:trPr>
        <w:tc>
          <w:tcPr>
            <w:tcW w:w="5000" w:type="pct"/>
            <w:gridSpan w:val="2"/>
          </w:tcPr>
          <w:p w14:paraId="6C606B79" w14:textId="77777777" w:rsidR="00925AA6" w:rsidRPr="00925AA6" w:rsidRDefault="00925AA6" w:rsidP="006B5275">
            <w:pPr>
              <w:jc w:val="center"/>
              <w:rPr>
                <w:rFonts w:ascii="Arial" w:hAnsi="Arial" w:cs="Arial"/>
                <w:b/>
                <w:bCs/>
                <w:i/>
                <w:iCs/>
                <w:color w:val="FF0000"/>
                <w:sz w:val="24"/>
                <w:szCs w:val="24"/>
              </w:rPr>
            </w:pPr>
            <w:r w:rsidRPr="00925AA6">
              <w:rPr>
                <w:rFonts w:ascii="Arial" w:hAnsi="Arial" w:cs="Arial"/>
                <w:b/>
                <w:bCs/>
                <w:sz w:val="24"/>
                <w:szCs w:val="24"/>
              </w:rPr>
              <w:t>Para el saber (Conceptual)</w:t>
            </w:r>
          </w:p>
        </w:tc>
      </w:tr>
      <w:tr w:rsidR="00925AA6" w:rsidRPr="00547949" w14:paraId="2249403C" w14:textId="77777777" w:rsidTr="004235AC">
        <w:trPr>
          <w:jc w:val="center"/>
        </w:trPr>
        <w:tc>
          <w:tcPr>
            <w:tcW w:w="3984" w:type="pct"/>
          </w:tcPr>
          <w:p w14:paraId="2F131FCD" w14:textId="77777777" w:rsidR="00925AA6" w:rsidRPr="00925AA6" w:rsidRDefault="00925AA6" w:rsidP="006B5275">
            <w:pPr>
              <w:jc w:val="both"/>
              <w:rPr>
                <w:rFonts w:ascii="Arial" w:hAnsi="Arial" w:cs="Arial"/>
                <w:sz w:val="24"/>
                <w:szCs w:val="24"/>
              </w:rPr>
            </w:pPr>
            <w:r w:rsidRPr="00925AA6">
              <w:rPr>
                <w:rFonts w:ascii="Arial" w:hAnsi="Arial" w:cs="Arial"/>
                <w:sz w:val="24"/>
                <w:szCs w:val="24"/>
              </w:rPr>
              <w:t xml:space="preserve">Argumento desde el conocimiento científico, la forma como se dan los fenómenos naturales en mi entorno. </w:t>
            </w:r>
          </w:p>
        </w:tc>
        <w:tc>
          <w:tcPr>
            <w:tcW w:w="1016" w:type="pct"/>
          </w:tcPr>
          <w:p w14:paraId="0BB7B938" w14:textId="77777777" w:rsidR="00925AA6" w:rsidRPr="00547949" w:rsidRDefault="00925AA6" w:rsidP="006B5275">
            <w:pPr>
              <w:jc w:val="center"/>
              <w:rPr>
                <w:rFonts w:ascii="Arial" w:hAnsi="Arial" w:cs="Arial"/>
                <w:b/>
                <w:bCs/>
                <w:i/>
                <w:iCs/>
                <w:color w:val="FF0000"/>
              </w:rPr>
            </w:pPr>
          </w:p>
        </w:tc>
      </w:tr>
      <w:tr w:rsidR="00925AA6" w:rsidRPr="00547949" w14:paraId="6B916A1F" w14:textId="77777777" w:rsidTr="006B5275">
        <w:trPr>
          <w:jc w:val="center"/>
        </w:trPr>
        <w:tc>
          <w:tcPr>
            <w:tcW w:w="5000" w:type="pct"/>
            <w:gridSpan w:val="2"/>
          </w:tcPr>
          <w:p w14:paraId="6F31FBAF" w14:textId="77777777" w:rsidR="00925AA6" w:rsidRPr="00925AA6" w:rsidRDefault="00925AA6" w:rsidP="006B5275">
            <w:pPr>
              <w:jc w:val="center"/>
              <w:rPr>
                <w:rFonts w:ascii="Arial" w:hAnsi="Arial" w:cs="Arial"/>
                <w:b/>
                <w:bCs/>
                <w:i/>
                <w:iCs/>
                <w:color w:val="FF0000"/>
                <w:sz w:val="24"/>
                <w:szCs w:val="24"/>
              </w:rPr>
            </w:pPr>
            <w:r w:rsidRPr="00925AA6">
              <w:rPr>
                <w:rFonts w:ascii="Arial" w:hAnsi="Arial" w:cs="Arial"/>
                <w:b/>
                <w:bCs/>
                <w:sz w:val="24"/>
                <w:szCs w:val="24"/>
              </w:rPr>
              <w:t>Para el saber hacer (Procedimental)</w:t>
            </w:r>
          </w:p>
        </w:tc>
      </w:tr>
      <w:tr w:rsidR="00925AA6" w:rsidRPr="00547949" w14:paraId="638BACE5" w14:textId="77777777" w:rsidTr="004235AC">
        <w:trPr>
          <w:jc w:val="center"/>
        </w:trPr>
        <w:tc>
          <w:tcPr>
            <w:tcW w:w="3984" w:type="pct"/>
          </w:tcPr>
          <w:p w14:paraId="44A129B6" w14:textId="77777777" w:rsidR="00925AA6" w:rsidRPr="00925AA6" w:rsidRDefault="00925AA6" w:rsidP="006B5275">
            <w:pPr>
              <w:jc w:val="both"/>
              <w:rPr>
                <w:rFonts w:ascii="Arial" w:hAnsi="Arial" w:cs="Arial"/>
                <w:sz w:val="24"/>
                <w:szCs w:val="24"/>
              </w:rPr>
            </w:pPr>
            <w:r w:rsidRPr="00925AA6">
              <w:rPr>
                <w:rFonts w:ascii="Arial" w:hAnsi="Arial" w:cs="Arial"/>
                <w:sz w:val="24"/>
                <w:szCs w:val="24"/>
              </w:rPr>
              <w:t>Analizo fenómenos naturales desde la lectura crítica de texto, esquemas, gráficas y/o tablas de datos.</w:t>
            </w:r>
          </w:p>
        </w:tc>
        <w:tc>
          <w:tcPr>
            <w:tcW w:w="1016" w:type="pct"/>
          </w:tcPr>
          <w:p w14:paraId="75CA0E18" w14:textId="77777777" w:rsidR="00925AA6" w:rsidRPr="00547949" w:rsidRDefault="00925AA6" w:rsidP="006B5275">
            <w:pPr>
              <w:jc w:val="center"/>
              <w:rPr>
                <w:rFonts w:ascii="Arial" w:hAnsi="Arial" w:cs="Arial"/>
                <w:b/>
                <w:bCs/>
                <w:i/>
                <w:iCs/>
                <w:color w:val="FF0000"/>
              </w:rPr>
            </w:pPr>
          </w:p>
        </w:tc>
      </w:tr>
      <w:tr w:rsidR="00925AA6" w:rsidRPr="00547949" w14:paraId="594865E8" w14:textId="77777777" w:rsidTr="004235AC">
        <w:trPr>
          <w:jc w:val="center"/>
        </w:trPr>
        <w:tc>
          <w:tcPr>
            <w:tcW w:w="3984" w:type="pct"/>
          </w:tcPr>
          <w:p w14:paraId="0074C8E7" w14:textId="77777777" w:rsidR="00925AA6" w:rsidRPr="00925AA6" w:rsidRDefault="00925AA6" w:rsidP="006B5275">
            <w:pPr>
              <w:jc w:val="right"/>
              <w:rPr>
                <w:rFonts w:ascii="Arial" w:hAnsi="Arial" w:cs="Arial"/>
                <w:b/>
                <w:bCs/>
                <w:sz w:val="24"/>
                <w:szCs w:val="24"/>
              </w:rPr>
            </w:pPr>
            <w:r w:rsidRPr="00925AA6">
              <w:rPr>
                <w:rFonts w:ascii="Arial" w:hAnsi="Arial" w:cs="Arial"/>
                <w:b/>
                <w:bCs/>
                <w:sz w:val="24"/>
                <w:szCs w:val="24"/>
              </w:rPr>
              <w:t xml:space="preserve">DEFINITIVA TOTAL= </w:t>
            </w:r>
          </w:p>
          <w:p w14:paraId="1B4BF520" w14:textId="77777777" w:rsidR="00925AA6" w:rsidRPr="00925AA6" w:rsidRDefault="00925AA6" w:rsidP="006B5275">
            <w:pPr>
              <w:jc w:val="right"/>
              <w:rPr>
                <w:rFonts w:ascii="Arial" w:hAnsi="Arial" w:cs="Arial"/>
                <w:b/>
                <w:bCs/>
                <w:sz w:val="24"/>
                <w:szCs w:val="24"/>
              </w:rPr>
            </w:pPr>
            <w:r w:rsidRPr="00925AA6">
              <w:rPr>
                <w:rFonts w:ascii="Arial" w:hAnsi="Arial" w:cs="Arial"/>
                <w:b/>
                <w:bCs/>
                <w:sz w:val="24"/>
                <w:szCs w:val="24"/>
              </w:rPr>
              <w:t xml:space="preserve">(Promedio las tres notas y obtengo la definitiva total) </w:t>
            </w:r>
          </w:p>
        </w:tc>
        <w:tc>
          <w:tcPr>
            <w:tcW w:w="1016" w:type="pct"/>
          </w:tcPr>
          <w:p w14:paraId="4C0790BC" w14:textId="77777777" w:rsidR="00925AA6" w:rsidRPr="00547949" w:rsidRDefault="00925AA6" w:rsidP="006B5275">
            <w:pPr>
              <w:jc w:val="center"/>
              <w:rPr>
                <w:rFonts w:ascii="Arial" w:hAnsi="Arial" w:cs="Arial"/>
                <w:b/>
                <w:bCs/>
                <w:i/>
                <w:iCs/>
                <w:color w:val="FF0000"/>
              </w:rPr>
            </w:pPr>
          </w:p>
        </w:tc>
      </w:tr>
    </w:tbl>
    <w:p w14:paraId="769B6110" w14:textId="042FB9E1" w:rsidR="007D1B3F" w:rsidRPr="00E53275" w:rsidRDefault="007D1B3F" w:rsidP="00925AA6">
      <w:pPr>
        <w:spacing w:after="0" w:line="240" w:lineRule="auto"/>
        <w:jc w:val="both"/>
        <w:rPr>
          <w:rFonts w:ascii="Arial" w:hAnsi="Arial" w:cs="Arial"/>
          <w:i/>
          <w:iCs/>
          <w:color w:val="000000" w:themeColor="text1"/>
          <w:sz w:val="24"/>
          <w:szCs w:val="24"/>
        </w:rPr>
      </w:pPr>
    </w:p>
    <w:sectPr w:rsidR="007D1B3F" w:rsidRPr="00E53275" w:rsidSect="0066545E">
      <w:headerReference w:type="default" r:id="rId16"/>
      <w:footerReference w:type="default" r:id="rId17"/>
      <w:pgSz w:w="12242" w:h="18711" w:code="5"/>
      <w:pgMar w:top="720" w:right="720" w:bottom="720" w:left="720"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975E24" w14:textId="77777777" w:rsidR="001D6A2F" w:rsidRDefault="001D6A2F" w:rsidP="00696C1E">
      <w:pPr>
        <w:spacing w:after="0" w:line="240" w:lineRule="auto"/>
      </w:pPr>
      <w:r>
        <w:separator/>
      </w:r>
    </w:p>
  </w:endnote>
  <w:endnote w:type="continuationSeparator" w:id="0">
    <w:p w14:paraId="2BE4ACD2" w14:textId="77777777" w:rsidR="001D6A2F" w:rsidRDefault="001D6A2F" w:rsidP="00696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MT">
    <w:altName w:val="Arial"/>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BE300" w14:textId="77777777" w:rsidR="002C6A93" w:rsidRPr="002C6A93" w:rsidRDefault="002C6A93" w:rsidP="002C6A93">
    <w:pPr>
      <w:pStyle w:val="Encabezado"/>
      <w:rPr>
        <w:b/>
        <w:sz w:val="24"/>
      </w:rPr>
    </w:pPr>
  </w:p>
  <w:p w14:paraId="5DF454D8" w14:textId="77777777" w:rsidR="002C6A93" w:rsidRPr="002C6A93" w:rsidRDefault="002C6A93">
    <w:pPr>
      <w:pStyle w:val="Piedepgina"/>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AB9E1E" w14:textId="77777777" w:rsidR="001D6A2F" w:rsidRDefault="001D6A2F" w:rsidP="00696C1E">
      <w:pPr>
        <w:spacing w:after="0" w:line="240" w:lineRule="auto"/>
      </w:pPr>
      <w:r>
        <w:separator/>
      </w:r>
    </w:p>
  </w:footnote>
  <w:footnote w:type="continuationSeparator" w:id="0">
    <w:p w14:paraId="5EBCD561" w14:textId="77777777" w:rsidR="001D6A2F" w:rsidRDefault="001D6A2F" w:rsidP="00696C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F0986" w14:textId="4C7864FC" w:rsidR="00696C1E" w:rsidRDefault="00F15895" w:rsidP="00F15895">
    <w:pPr>
      <w:pStyle w:val="Encabezado"/>
      <w:rPr>
        <w:sz w:val="2"/>
        <w:szCs w:val="2"/>
      </w:rPr>
    </w:pPr>
    <w:r w:rsidRPr="00F15895">
      <w:rPr>
        <w:sz w:val="2"/>
        <w:szCs w:val="2"/>
      </w:rPr>
      <w:t>1</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953"/>
    </w:tblGrid>
    <w:tr w:rsidR="00675F4B" w14:paraId="3235DCB5" w14:textId="77777777" w:rsidTr="00CC618B">
      <w:trPr>
        <w:trHeight w:val="416"/>
      </w:trPr>
      <w:tc>
        <w:tcPr>
          <w:tcW w:w="4820" w:type="dxa"/>
          <w:shd w:val="clear" w:color="auto" w:fill="auto"/>
        </w:tcPr>
        <w:p w14:paraId="27B5D367" w14:textId="77777777" w:rsidR="00675F4B" w:rsidRDefault="00675F4B" w:rsidP="00675F4B">
          <w:pPr>
            <w:spacing w:after="0" w:line="240" w:lineRule="auto"/>
            <w:jc w:val="center"/>
            <w:rPr>
              <w:rFonts w:ascii="Berlin Sans FB Demi" w:hAnsi="Berlin Sans FB Demi"/>
              <w:b/>
              <w:sz w:val="20"/>
              <w:szCs w:val="20"/>
            </w:rPr>
          </w:pPr>
          <w:r w:rsidRPr="00F305DC">
            <w:rPr>
              <w:rFonts w:ascii="Berlin Sans FB Demi" w:hAnsi="Berlin Sans FB Demi"/>
              <w:noProof/>
              <w:sz w:val="20"/>
              <w:szCs w:val="20"/>
              <w:lang w:val="es-MX" w:eastAsia="es-MX"/>
            </w:rPr>
            <w:drawing>
              <wp:anchor distT="0" distB="0" distL="114300" distR="114300" simplePos="0" relativeHeight="251659264" behindDoc="1" locked="0" layoutInCell="1" allowOverlap="1" wp14:anchorId="5760D243" wp14:editId="1B031C97">
                <wp:simplePos x="0" y="0"/>
                <wp:positionH relativeFrom="column">
                  <wp:posOffset>87630</wp:posOffset>
                </wp:positionH>
                <wp:positionV relativeFrom="paragraph">
                  <wp:posOffset>35560</wp:posOffset>
                </wp:positionV>
                <wp:extent cx="258445" cy="304800"/>
                <wp:effectExtent l="0" t="0" r="8255" b="0"/>
                <wp:wrapThrough wrapText="bothSides">
                  <wp:wrapPolygon edited="0">
                    <wp:start x="0" y="0"/>
                    <wp:lineTo x="0" y="20250"/>
                    <wp:lineTo x="20698" y="20250"/>
                    <wp:lineTo x="20698"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45"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05DC">
            <w:rPr>
              <w:rFonts w:ascii="Berlin Sans FB Demi" w:hAnsi="Berlin Sans FB Demi"/>
              <w:b/>
              <w:sz w:val="20"/>
              <w:szCs w:val="20"/>
            </w:rPr>
            <w:t xml:space="preserve">Escuela </w:t>
          </w:r>
          <w:r>
            <w:rPr>
              <w:rFonts w:ascii="Berlin Sans FB Demi" w:hAnsi="Berlin Sans FB Demi"/>
              <w:b/>
              <w:sz w:val="20"/>
              <w:szCs w:val="20"/>
            </w:rPr>
            <w:t>N</w:t>
          </w:r>
          <w:r w:rsidRPr="00F305DC">
            <w:rPr>
              <w:rFonts w:ascii="Berlin Sans FB Demi" w:hAnsi="Berlin Sans FB Demi"/>
              <w:b/>
              <w:sz w:val="20"/>
              <w:szCs w:val="20"/>
            </w:rPr>
            <w:t xml:space="preserve">ormal </w:t>
          </w:r>
          <w:r>
            <w:rPr>
              <w:rFonts w:ascii="Berlin Sans FB Demi" w:hAnsi="Berlin Sans FB Demi"/>
              <w:b/>
              <w:sz w:val="20"/>
              <w:szCs w:val="20"/>
            </w:rPr>
            <w:t>S</w:t>
          </w:r>
          <w:r w:rsidRPr="00F305DC">
            <w:rPr>
              <w:rFonts w:ascii="Berlin Sans FB Demi" w:hAnsi="Berlin Sans FB Demi"/>
              <w:b/>
              <w:sz w:val="20"/>
              <w:szCs w:val="20"/>
            </w:rPr>
            <w:t xml:space="preserve">uperior Antonia </w:t>
          </w:r>
          <w:r>
            <w:rPr>
              <w:rFonts w:ascii="Berlin Sans FB Demi" w:hAnsi="Berlin Sans FB Demi"/>
              <w:b/>
              <w:sz w:val="20"/>
              <w:szCs w:val="20"/>
            </w:rPr>
            <w:t>S</w:t>
          </w:r>
          <w:r w:rsidRPr="00F305DC">
            <w:rPr>
              <w:rFonts w:ascii="Berlin Sans FB Demi" w:hAnsi="Berlin Sans FB Demi"/>
              <w:b/>
              <w:sz w:val="20"/>
              <w:szCs w:val="20"/>
            </w:rPr>
            <w:t>antos</w:t>
          </w:r>
        </w:p>
        <w:p w14:paraId="057BD74F" w14:textId="77777777" w:rsidR="00675F4B" w:rsidRPr="00CC618B" w:rsidRDefault="00675F4B" w:rsidP="00675F4B">
          <w:pPr>
            <w:spacing w:after="0" w:line="240" w:lineRule="auto"/>
            <w:jc w:val="center"/>
            <w:rPr>
              <w:rFonts w:ascii="Berlin Sans FB Demi" w:hAnsi="Berlin Sans FB Demi"/>
              <w:b/>
              <w:sz w:val="2"/>
              <w:szCs w:val="2"/>
            </w:rPr>
          </w:pPr>
        </w:p>
        <w:p w14:paraId="7AFFB0B6" w14:textId="77777777" w:rsidR="00675F4B" w:rsidRPr="00F305DC" w:rsidRDefault="00675F4B" w:rsidP="00675F4B">
          <w:pPr>
            <w:spacing w:after="0" w:line="240" w:lineRule="auto"/>
            <w:jc w:val="center"/>
            <w:rPr>
              <w:b/>
              <w:sz w:val="18"/>
              <w:szCs w:val="18"/>
            </w:rPr>
          </w:pPr>
          <w:r w:rsidRPr="00F305DC">
            <w:rPr>
              <w:b/>
              <w:sz w:val="20"/>
              <w:szCs w:val="20"/>
            </w:rPr>
            <w:t>“</w:t>
          </w:r>
          <w:r w:rsidRPr="00F305DC">
            <w:rPr>
              <w:rFonts w:ascii="Bradley Hand ITC" w:hAnsi="Bradley Hand ITC" w:cs="MV Boli"/>
              <w:b/>
              <w:sz w:val="20"/>
              <w:szCs w:val="20"/>
            </w:rPr>
            <w:t>La exigencia nos lleva a la excelencia</w:t>
          </w:r>
          <w:r w:rsidRPr="00F305DC">
            <w:rPr>
              <w:b/>
              <w:sz w:val="20"/>
              <w:szCs w:val="20"/>
            </w:rPr>
            <w:t>”</w:t>
          </w:r>
        </w:p>
      </w:tc>
      <w:tc>
        <w:tcPr>
          <w:tcW w:w="5953" w:type="dxa"/>
          <w:shd w:val="clear" w:color="auto" w:fill="auto"/>
        </w:tcPr>
        <w:p w14:paraId="28C1E0AE" w14:textId="77777777" w:rsidR="0084178C" w:rsidRDefault="0084178C" w:rsidP="0084178C">
          <w:pPr>
            <w:pStyle w:val="Encabezado"/>
            <w:jc w:val="center"/>
            <w:rPr>
              <w:rFonts w:ascii="Arial" w:hAnsi="Arial" w:cs="Arial"/>
              <w:b/>
              <w:bCs/>
              <w:sz w:val="20"/>
              <w:szCs w:val="20"/>
            </w:rPr>
          </w:pPr>
          <w:r w:rsidRPr="00950219">
            <w:rPr>
              <w:rFonts w:ascii="Arial" w:hAnsi="Arial" w:cs="Arial"/>
              <w:b/>
              <w:bCs/>
              <w:sz w:val="20"/>
              <w:szCs w:val="20"/>
            </w:rPr>
            <w:t>GUÍA</w:t>
          </w:r>
          <w:r>
            <w:rPr>
              <w:rFonts w:ascii="Arial" w:hAnsi="Arial" w:cs="Arial"/>
              <w:b/>
              <w:bCs/>
              <w:sz w:val="20"/>
              <w:szCs w:val="20"/>
            </w:rPr>
            <w:t xml:space="preserve"> N° 1</w:t>
          </w:r>
          <w:r w:rsidRPr="00950219">
            <w:rPr>
              <w:rFonts w:ascii="Arial" w:hAnsi="Arial" w:cs="Arial"/>
              <w:b/>
              <w:bCs/>
              <w:sz w:val="20"/>
              <w:szCs w:val="20"/>
            </w:rPr>
            <w:t xml:space="preserve"> </w:t>
          </w:r>
          <w:r>
            <w:rPr>
              <w:rFonts w:ascii="Arial" w:hAnsi="Arial" w:cs="Arial"/>
              <w:b/>
              <w:bCs/>
              <w:sz w:val="20"/>
              <w:szCs w:val="20"/>
            </w:rPr>
            <w:t>BAJA INTENSIDAD,</w:t>
          </w:r>
          <w:r w:rsidRPr="00950219">
            <w:rPr>
              <w:rFonts w:ascii="Arial" w:hAnsi="Arial" w:cs="Arial"/>
              <w:b/>
              <w:bCs/>
              <w:sz w:val="20"/>
              <w:szCs w:val="20"/>
            </w:rPr>
            <w:t xml:space="preserve"> </w:t>
          </w:r>
          <w:r>
            <w:rPr>
              <w:rFonts w:ascii="Arial" w:hAnsi="Arial" w:cs="Arial"/>
              <w:b/>
              <w:bCs/>
              <w:sz w:val="20"/>
              <w:szCs w:val="20"/>
            </w:rPr>
            <w:t xml:space="preserve">SEGUNDO PERIODO TRABAJO </w:t>
          </w:r>
          <w:r w:rsidRPr="00950219">
            <w:rPr>
              <w:rFonts w:ascii="Arial" w:hAnsi="Arial" w:cs="Arial"/>
              <w:b/>
              <w:bCs/>
              <w:sz w:val="20"/>
              <w:szCs w:val="20"/>
            </w:rPr>
            <w:t xml:space="preserve">AUTÓNOMO </w:t>
          </w:r>
          <w:r>
            <w:rPr>
              <w:rFonts w:ascii="Arial" w:hAnsi="Arial" w:cs="Arial"/>
              <w:b/>
              <w:bCs/>
              <w:sz w:val="20"/>
              <w:szCs w:val="20"/>
            </w:rPr>
            <w:t xml:space="preserve">DE LOS ESTUDIANTES EN </w:t>
          </w:r>
          <w:r w:rsidRPr="00950219">
            <w:rPr>
              <w:rFonts w:ascii="Arial" w:hAnsi="Arial" w:cs="Arial"/>
              <w:b/>
              <w:bCs/>
              <w:sz w:val="20"/>
              <w:szCs w:val="20"/>
            </w:rPr>
            <w:t>CASA</w:t>
          </w:r>
          <w:r>
            <w:rPr>
              <w:rFonts w:ascii="Arial" w:hAnsi="Arial" w:cs="Arial"/>
              <w:b/>
              <w:bCs/>
              <w:sz w:val="20"/>
              <w:szCs w:val="20"/>
            </w:rPr>
            <w:t xml:space="preserve">. </w:t>
          </w:r>
        </w:p>
        <w:p w14:paraId="196E295F" w14:textId="30D52ABA" w:rsidR="00675F4B" w:rsidRPr="00950219" w:rsidRDefault="0084178C" w:rsidP="0084178C">
          <w:pPr>
            <w:pStyle w:val="Encabezado"/>
            <w:jc w:val="center"/>
            <w:rPr>
              <w:rFonts w:ascii="Calibri" w:hAnsi="Calibri" w:cs="Times New Roman"/>
              <w:sz w:val="2"/>
              <w:szCs w:val="2"/>
            </w:rPr>
          </w:pPr>
          <w:r>
            <w:rPr>
              <w:rFonts w:ascii="Arial" w:hAnsi="Arial" w:cs="Arial"/>
              <w:b/>
              <w:bCs/>
              <w:sz w:val="20"/>
              <w:szCs w:val="20"/>
            </w:rPr>
            <w:t>ABRIL 12 A JUNIO 01 DE  2021</w:t>
          </w:r>
        </w:p>
      </w:tc>
    </w:tr>
  </w:tbl>
  <w:p w14:paraId="41C6E2ED" w14:textId="77777777" w:rsidR="00675F4B" w:rsidRPr="00F15895" w:rsidRDefault="00675F4B" w:rsidP="00F15895">
    <w:pPr>
      <w:pStyle w:val="Encabezad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441.75pt;height:619.5pt" o:bullet="t">
        <v:imagedata r:id="rId1" o:title="gases"/>
      </v:shape>
    </w:pict>
  </w:numPicBullet>
  <w:numPicBullet w:numPicBulletId="1">
    <w:pict>
      <v:shape id="_x0000_i1107" type="#_x0000_t75" style="width:442.5pt;height:315.75pt" o:bullet="t">
        <v:imagedata r:id="rId2" o:title="gases 2"/>
      </v:shape>
    </w:pict>
  </w:numPicBullet>
  <w:numPicBullet w:numPicBulletId="2">
    <w:pict>
      <v:shape id="_x0000_i1108" type="#_x0000_t75" style="width:176.25pt;height:320.25pt" o:bullet="t">
        <v:imagedata r:id="rId3" o:title="Solubilidad"/>
      </v:shape>
    </w:pict>
  </w:numPicBullet>
  <w:numPicBullet w:numPicBulletId="3">
    <w:pict>
      <v:shape id="_x0000_i1109" type="#_x0000_t75" style="width:283.5pt;height:398.25pt" o:bullet="t">
        <v:imagedata r:id="rId4" o:title="clipart-3418172__340"/>
      </v:shape>
    </w:pict>
  </w:numPicBullet>
  <w:numPicBullet w:numPicBulletId="4">
    <w:pict>
      <v:shape id="_x0000_i1110" type="#_x0000_t75" style="width:95.25pt;height:95.25pt" o:bullet="t">
        <v:imagedata r:id="rId5" o:title="globo-ocular"/>
      </v:shape>
    </w:pict>
  </w:numPicBullet>
  <w:abstractNum w:abstractNumId="0" w15:restartNumberingAfterBreak="0">
    <w:nsid w:val="00002E94"/>
    <w:multiLevelType w:val="hybridMultilevel"/>
    <w:tmpl w:val="4906FAB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71013A6"/>
    <w:multiLevelType w:val="hybridMultilevel"/>
    <w:tmpl w:val="EE8AD7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AA2150A"/>
    <w:multiLevelType w:val="multilevel"/>
    <w:tmpl w:val="AE2C7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6B36C8"/>
    <w:multiLevelType w:val="hybridMultilevel"/>
    <w:tmpl w:val="0EE840D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E16F53"/>
    <w:multiLevelType w:val="hybridMultilevel"/>
    <w:tmpl w:val="02F25F0A"/>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5" w15:restartNumberingAfterBreak="0">
    <w:nsid w:val="16474A2F"/>
    <w:multiLevelType w:val="hybridMultilevel"/>
    <w:tmpl w:val="905C8BB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A7E1600"/>
    <w:multiLevelType w:val="hybridMultilevel"/>
    <w:tmpl w:val="812E466C"/>
    <w:lvl w:ilvl="0" w:tplc="6A8E3BC6">
      <w:start w:val="1"/>
      <w:numFmt w:val="decimal"/>
      <w:lvlText w:val="%1."/>
      <w:lvlJc w:val="left"/>
      <w:pPr>
        <w:ind w:left="360" w:hanging="360"/>
      </w:pPr>
      <w:rPr>
        <w:rFonts w:hint="default"/>
        <w:sz w:val="24"/>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1EAF4C30"/>
    <w:multiLevelType w:val="hybridMultilevel"/>
    <w:tmpl w:val="626C2AD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5ED264E"/>
    <w:multiLevelType w:val="hybridMultilevel"/>
    <w:tmpl w:val="7B224B4A"/>
    <w:lvl w:ilvl="0" w:tplc="B7B2DB38">
      <w:start w:val="1"/>
      <w:numFmt w:val="bullet"/>
      <w:lvlText w:val=""/>
      <w:lvlPicBulletId w:val="2"/>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28021529"/>
    <w:multiLevelType w:val="hybridMultilevel"/>
    <w:tmpl w:val="021C3A2A"/>
    <w:lvl w:ilvl="0" w:tplc="B1AA46B0">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2C22430C"/>
    <w:multiLevelType w:val="hybridMultilevel"/>
    <w:tmpl w:val="D674D7AE"/>
    <w:lvl w:ilvl="0" w:tplc="A184E3F8">
      <w:start w:val="1"/>
      <w:numFmt w:val="bullet"/>
      <w:lvlText w:val=""/>
      <w:lvlPicBulletId w:val="4"/>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31303A2E"/>
    <w:multiLevelType w:val="hybridMultilevel"/>
    <w:tmpl w:val="5D2E3D6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31B77CF8"/>
    <w:multiLevelType w:val="hybridMultilevel"/>
    <w:tmpl w:val="4F503882"/>
    <w:lvl w:ilvl="0" w:tplc="71A89908">
      <w:start w:val="1"/>
      <w:numFmt w:val="lowerLetter"/>
      <w:lvlText w:val="%1)"/>
      <w:lvlJc w:val="left"/>
      <w:pPr>
        <w:ind w:left="495" w:hanging="360"/>
      </w:pPr>
      <w:rPr>
        <w:rFonts w:hint="default"/>
      </w:rPr>
    </w:lvl>
    <w:lvl w:ilvl="1" w:tplc="240A0019" w:tentative="1">
      <w:start w:val="1"/>
      <w:numFmt w:val="lowerLetter"/>
      <w:lvlText w:val="%2."/>
      <w:lvlJc w:val="left"/>
      <w:pPr>
        <w:ind w:left="1215" w:hanging="360"/>
      </w:pPr>
    </w:lvl>
    <w:lvl w:ilvl="2" w:tplc="240A001B" w:tentative="1">
      <w:start w:val="1"/>
      <w:numFmt w:val="lowerRoman"/>
      <w:lvlText w:val="%3."/>
      <w:lvlJc w:val="right"/>
      <w:pPr>
        <w:ind w:left="1935" w:hanging="180"/>
      </w:pPr>
    </w:lvl>
    <w:lvl w:ilvl="3" w:tplc="240A000F" w:tentative="1">
      <w:start w:val="1"/>
      <w:numFmt w:val="decimal"/>
      <w:lvlText w:val="%4."/>
      <w:lvlJc w:val="left"/>
      <w:pPr>
        <w:ind w:left="2655" w:hanging="360"/>
      </w:pPr>
    </w:lvl>
    <w:lvl w:ilvl="4" w:tplc="240A0019" w:tentative="1">
      <w:start w:val="1"/>
      <w:numFmt w:val="lowerLetter"/>
      <w:lvlText w:val="%5."/>
      <w:lvlJc w:val="left"/>
      <w:pPr>
        <w:ind w:left="3375" w:hanging="360"/>
      </w:pPr>
    </w:lvl>
    <w:lvl w:ilvl="5" w:tplc="240A001B" w:tentative="1">
      <w:start w:val="1"/>
      <w:numFmt w:val="lowerRoman"/>
      <w:lvlText w:val="%6."/>
      <w:lvlJc w:val="right"/>
      <w:pPr>
        <w:ind w:left="4095" w:hanging="180"/>
      </w:pPr>
    </w:lvl>
    <w:lvl w:ilvl="6" w:tplc="240A000F" w:tentative="1">
      <w:start w:val="1"/>
      <w:numFmt w:val="decimal"/>
      <w:lvlText w:val="%7."/>
      <w:lvlJc w:val="left"/>
      <w:pPr>
        <w:ind w:left="4815" w:hanging="360"/>
      </w:pPr>
    </w:lvl>
    <w:lvl w:ilvl="7" w:tplc="240A0019" w:tentative="1">
      <w:start w:val="1"/>
      <w:numFmt w:val="lowerLetter"/>
      <w:lvlText w:val="%8."/>
      <w:lvlJc w:val="left"/>
      <w:pPr>
        <w:ind w:left="5535" w:hanging="360"/>
      </w:pPr>
    </w:lvl>
    <w:lvl w:ilvl="8" w:tplc="240A001B" w:tentative="1">
      <w:start w:val="1"/>
      <w:numFmt w:val="lowerRoman"/>
      <w:lvlText w:val="%9."/>
      <w:lvlJc w:val="right"/>
      <w:pPr>
        <w:ind w:left="6255" w:hanging="180"/>
      </w:pPr>
    </w:lvl>
  </w:abstractNum>
  <w:abstractNum w:abstractNumId="14" w15:restartNumberingAfterBreak="0">
    <w:nsid w:val="351826ED"/>
    <w:multiLevelType w:val="hybridMultilevel"/>
    <w:tmpl w:val="7A7415C6"/>
    <w:lvl w:ilvl="0" w:tplc="C4D0D9B6">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3644170E"/>
    <w:multiLevelType w:val="hybridMultilevel"/>
    <w:tmpl w:val="D54AF4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8A37794"/>
    <w:multiLevelType w:val="hybridMultilevel"/>
    <w:tmpl w:val="9FE0C5DE"/>
    <w:lvl w:ilvl="0" w:tplc="51D4A32E">
      <w:start w:val="1"/>
      <w:numFmt w:val="lowerLetter"/>
      <w:lvlText w:val="%1."/>
      <w:lvlJc w:val="left"/>
      <w:pPr>
        <w:ind w:left="1133" w:hanging="360"/>
      </w:pPr>
      <w:rPr>
        <w:b/>
      </w:rPr>
    </w:lvl>
    <w:lvl w:ilvl="1" w:tplc="140A0019" w:tentative="1">
      <w:start w:val="1"/>
      <w:numFmt w:val="lowerLetter"/>
      <w:lvlText w:val="%2."/>
      <w:lvlJc w:val="left"/>
      <w:pPr>
        <w:ind w:left="1853" w:hanging="360"/>
      </w:pPr>
    </w:lvl>
    <w:lvl w:ilvl="2" w:tplc="140A001B" w:tentative="1">
      <w:start w:val="1"/>
      <w:numFmt w:val="lowerRoman"/>
      <w:lvlText w:val="%3."/>
      <w:lvlJc w:val="right"/>
      <w:pPr>
        <w:ind w:left="2573" w:hanging="180"/>
      </w:pPr>
    </w:lvl>
    <w:lvl w:ilvl="3" w:tplc="140A000F" w:tentative="1">
      <w:start w:val="1"/>
      <w:numFmt w:val="decimal"/>
      <w:lvlText w:val="%4."/>
      <w:lvlJc w:val="left"/>
      <w:pPr>
        <w:ind w:left="3293" w:hanging="360"/>
      </w:pPr>
    </w:lvl>
    <w:lvl w:ilvl="4" w:tplc="140A0019" w:tentative="1">
      <w:start w:val="1"/>
      <w:numFmt w:val="lowerLetter"/>
      <w:lvlText w:val="%5."/>
      <w:lvlJc w:val="left"/>
      <w:pPr>
        <w:ind w:left="4013" w:hanging="360"/>
      </w:pPr>
    </w:lvl>
    <w:lvl w:ilvl="5" w:tplc="140A001B" w:tentative="1">
      <w:start w:val="1"/>
      <w:numFmt w:val="lowerRoman"/>
      <w:lvlText w:val="%6."/>
      <w:lvlJc w:val="right"/>
      <w:pPr>
        <w:ind w:left="4733" w:hanging="180"/>
      </w:pPr>
    </w:lvl>
    <w:lvl w:ilvl="6" w:tplc="140A000F" w:tentative="1">
      <w:start w:val="1"/>
      <w:numFmt w:val="decimal"/>
      <w:lvlText w:val="%7."/>
      <w:lvlJc w:val="left"/>
      <w:pPr>
        <w:ind w:left="5453" w:hanging="360"/>
      </w:pPr>
    </w:lvl>
    <w:lvl w:ilvl="7" w:tplc="140A0019" w:tentative="1">
      <w:start w:val="1"/>
      <w:numFmt w:val="lowerLetter"/>
      <w:lvlText w:val="%8."/>
      <w:lvlJc w:val="left"/>
      <w:pPr>
        <w:ind w:left="6173" w:hanging="360"/>
      </w:pPr>
    </w:lvl>
    <w:lvl w:ilvl="8" w:tplc="140A001B" w:tentative="1">
      <w:start w:val="1"/>
      <w:numFmt w:val="lowerRoman"/>
      <w:lvlText w:val="%9."/>
      <w:lvlJc w:val="right"/>
      <w:pPr>
        <w:ind w:left="6893" w:hanging="180"/>
      </w:pPr>
    </w:lvl>
  </w:abstractNum>
  <w:abstractNum w:abstractNumId="17" w15:restartNumberingAfterBreak="0">
    <w:nsid w:val="3E2E35A5"/>
    <w:multiLevelType w:val="hybridMultilevel"/>
    <w:tmpl w:val="6F52FB72"/>
    <w:lvl w:ilvl="0" w:tplc="4B4AD032">
      <w:start w:val="1"/>
      <w:numFmt w:val="bullet"/>
      <w:lvlText w:val=""/>
      <w:lvlPicBulletId w:val="0"/>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3F461DA2"/>
    <w:multiLevelType w:val="hybridMultilevel"/>
    <w:tmpl w:val="5276DE8A"/>
    <w:lvl w:ilvl="0" w:tplc="92A41B6C">
      <w:start w:val="1"/>
      <w:numFmt w:val="lowerLetter"/>
      <w:lvlText w:val="%1."/>
      <w:lvlJc w:val="left"/>
      <w:pPr>
        <w:ind w:left="720" w:hanging="360"/>
      </w:pPr>
      <w:rPr>
        <w:rFonts w:hint="default"/>
        <w:color w:val="000000" w:themeColor="tex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0DE4335"/>
    <w:multiLevelType w:val="multilevel"/>
    <w:tmpl w:val="F4F04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230FD9"/>
    <w:multiLevelType w:val="hybridMultilevel"/>
    <w:tmpl w:val="0C545178"/>
    <w:lvl w:ilvl="0" w:tplc="5906D7F6">
      <w:start w:val="1"/>
      <w:numFmt w:val="bullet"/>
      <w:lvlText w:val=""/>
      <w:lvlPicBulletId w:val="3"/>
      <w:lvlJc w:val="left"/>
      <w:pPr>
        <w:ind w:left="36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B5A05A1"/>
    <w:multiLevelType w:val="hybridMultilevel"/>
    <w:tmpl w:val="C9C654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D8D72DB"/>
    <w:multiLevelType w:val="hybridMultilevel"/>
    <w:tmpl w:val="AAAC2E56"/>
    <w:lvl w:ilvl="0" w:tplc="1284ABB4">
      <w:start w:val="1"/>
      <w:numFmt w:val="lowerLetter"/>
      <w:lvlText w:val="%1."/>
      <w:lvlJc w:val="left"/>
      <w:pPr>
        <w:ind w:left="720" w:hanging="360"/>
      </w:pPr>
      <w:rPr>
        <w:rFonts w:hint="default"/>
        <w:lang w:val="es-CR"/>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23335C2"/>
    <w:multiLevelType w:val="hybridMultilevel"/>
    <w:tmpl w:val="6F08ED3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3786BE4"/>
    <w:multiLevelType w:val="hybridMultilevel"/>
    <w:tmpl w:val="8FB49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396567F"/>
    <w:multiLevelType w:val="hybridMultilevel"/>
    <w:tmpl w:val="4254FDF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56D9092F"/>
    <w:multiLevelType w:val="multilevel"/>
    <w:tmpl w:val="10A25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6919C8"/>
    <w:multiLevelType w:val="hybridMultilevel"/>
    <w:tmpl w:val="72245B92"/>
    <w:lvl w:ilvl="0" w:tplc="B19A0326">
      <w:start w:val="1"/>
      <w:numFmt w:val="bullet"/>
      <w:lvlText w:val=""/>
      <w:lvlPicBulletId w:val="1"/>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633D7815"/>
    <w:multiLevelType w:val="hybridMultilevel"/>
    <w:tmpl w:val="F9EEC0AC"/>
    <w:lvl w:ilvl="0" w:tplc="A184E3F8">
      <w:start w:val="1"/>
      <w:numFmt w:val="bullet"/>
      <w:lvlText w:val=""/>
      <w:lvlPicBulletId w:val="4"/>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633E0B40"/>
    <w:multiLevelType w:val="hybridMultilevel"/>
    <w:tmpl w:val="6A1059A8"/>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0" w15:restartNumberingAfterBreak="0">
    <w:nsid w:val="6537453D"/>
    <w:multiLevelType w:val="hybridMultilevel"/>
    <w:tmpl w:val="81F8A25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668F444E"/>
    <w:multiLevelType w:val="hybridMultilevel"/>
    <w:tmpl w:val="375AEA0E"/>
    <w:lvl w:ilvl="0" w:tplc="C4EC46FC">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683C0985"/>
    <w:multiLevelType w:val="hybridMultilevel"/>
    <w:tmpl w:val="C8D2D1C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6E1F654B"/>
    <w:multiLevelType w:val="hybridMultilevel"/>
    <w:tmpl w:val="7BB8D0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776B0706"/>
    <w:multiLevelType w:val="hybridMultilevel"/>
    <w:tmpl w:val="C37024F8"/>
    <w:lvl w:ilvl="0" w:tplc="C71AB5F6">
      <w:start w:val="1"/>
      <w:numFmt w:val="lowerLetter"/>
      <w:lvlText w:val="%1."/>
      <w:lvlJc w:val="left"/>
      <w:pPr>
        <w:ind w:left="1080" w:hanging="360"/>
      </w:pPr>
      <w:rPr>
        <w:b/>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5" w15:restartNumberingAfterBreak="0">
    <w:nsid w:val="79882053"/>
    <w:multiLevelType w:val="hybridMultilevel"/>
    <w:tmpl w:val="57B050D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9"/>
  </w:num>
  <w:num w:numId="2">
    <w:abstractNumId w:val="0"/>
  </w:num>
  <w:num w:numId="3">
    <w:abstractNumId w:val="16"/>
  </w:num>
  <w:num w:numId="4">
    <w:abstractNumId w:val="4"/>
  </w:num>
  <w:num w:numId="5">
    <w:abstractNumId w:val="34"/>
  </w:num>
  <w:num w:numId="6">
    <w:abstractNumId w:val="25"/>
  </w:num>
  <w:num w:numId="7">
    <w:abstractNumId w:val="33"/>
  </w:num>
  <w:num w:numId="8">
    <w:abstractNumId w:val="30"/>
  </w:num>
  <w:num w:numId="9">
    <w:abstractNumId w:val="14"/>
  </w:num>
  <w:num w:numId="10">
    <w:abstractNumId w:val="11"/>
  </w:num>
  <w:num w:numId="11">
    <w:abstractNumId w:val="31"/>
  </w:num>
  <w:num w:numId="12">
    <w:abstractNumId w:val="1"/>
  </w:num>
  <w:num w:numId="13">
    <w:abstractNumId w:val="21"/>
  </w:num>
  <w:num w:numId="14">
    <w:abstractNumId w:val="18"/>
  </w:num>
  <w:num w:numId="15">
    <w:abstractNumId w:val="2"/>
  </w:num>
  <w:num w:numId="16">
    <w:abstractNumId w:val="26"/>
  </w:num>
  <w:num w:numId="17">
    <w:abstractNumId w:val="19"/>
  </w:num>
  <w:num w:numId="18">
    <w:abstractNumId w:val="15"/>
  </w:num>
  <w:num w:numId="19">
    <w:abstractNumId w:val="24"/>
  </w:num>
  <w:num w:numId="20">
    <w:abstractNumId w:val="12"/>
  </w:num>
  <w:num w:numId="21">
    <w:abstractNumId w:val="13"/>
  </w:num>
  <w:num w:numId="22">
    <w:abstractNumId w:val="5"/>
  </w:num>
  <w:num w:numId="23">
    <w:abstractNumId w:val="17"/>
  </w:num>
  <w:num w:numId="24">
    <w:abstractNumId w:val="27"/>
  </w:num>
  <w:num w:numId="25">
    <w:abstractNumId w:val="7"/>
  </w:num>
  <w:num w:numId="26">
    <w:abstractNumId w:val="35"/>
  </w:num>
  <w:num w:numId="27">
    <w:abstractNumId w:val="3"/>
  </w:num>
  <w:num w:numId="28">
    <w:abstractNumId w:val="8"/>
  </w:num>
  <w:num w:numId="29">
    <w:abstractNumId w:val="20"/>
  </w:num>
  <w:num w:numId="30">
    <w:abstractNumId w:val="10"/>
  </w:num>
  <w:num w:numId="31">
    <w:abstractNumId w:val="28"/>
  </w:num>
  <w:num w:numId="32">
    <w:abstractNumId w:val="32"/>
  </w:num>
  <w:num w:numId="33">
    <w:abstractNumId w:val="22"/>
  </w:num>
  <w:num w:numId="34">
    <w:abstractNumId w:val="6"/>
  </w:num>
  <w:num w:numId="35">
    <w:abstractNumId w:val="29"/>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5A5"/>
    <w:rsid w:val="00004826"/>
    <w:rsid w:val="00013C72"/>
    <w:rsid w:val="0001408D"/>
    <w:rsid w:val="00041872"/>
    <w:rsid w:val="00041CAB"/>
    <w:rsid w:val="0005664E"/>
    <w:rsid w:val="00062755"/>
    <w:rsid w:val="00065E64"/>
    <w:rsid w:val="00075900"/>
    <w:rsid w:val="000767B5"/>
    <w:rsid w:val="00077AF2"/>
    <w:rsid w:val="0008440B"/>
    <w:rsid w:val="000A07E5"/>
    <w:rsid w:val="000A26C2"/>
    <w:rsid w:val="000A4C69"/>
    <w:rsid w:val="000A7DA7"/>
    <w:rsid w:val="000B0D49"/>
    <w:rsid w:val="000E6037"/>
    <w:rsid w:val="000F23B5"/>
    <w:rsid w:val="000F5EC7"/>
    <w:rsid w:val="001140E4"/>
    <w:rsid w:val="00114B8D"/>
    <w:rsid w:val="00117EE0"/>
    <w:rsid w:val="00150099"/>
    <w:rsid w:val="00156DD8"/>
    <w:rsid w:val="0016569B"/>
    <w:rsid w:val="00171BA5"/>
    <w:rsid w:val="001764F7"/>
    <w:rsid w:val="00182141"/>
    <w:rsid w:val="0019319A"/>
    <w:rsid w:val="001B240E"/>
    <w:rsid w:val="001B7936"/>
    <w:rsid w:val="001C5907"/>
    <w:rsid w:val="001D6A2F"/>
    <w:rsid w:val="001E1768"/>
    <w:rsid w:val="001E447E"/>
    <w:rsid w:val="001E60C0"/>
    <w:rsid w:val="001F1B49"/>
    <w:rsid w:val="001F41A7"/>
    <w:rsid w:val="001F5D77"/>
    <w:rsid w:val="002065B7"/>
    <w:rsid w:val="00207E1A"/>
    <w:rsid w:val="002128E2"/>
    <w:rsid w:val="00224947"/>
    <w:rsid w:val="00233698"/>
    <w:rsid w:val="002339F1"/>
    <w:rsid w:val="00236DE6"/>
    <w:rsid w:val="00242214"/>
    <w:rsid w:val="002603CA"/>
    <w:rsid w:val="00272E93"/>
    <w:rsid w:val="00287930"/>
    <w:rsid w:val="00296473"/>
    <w:rsid w:val="00296C27"/>
    <w:rsid w:val="00296C3D"/>
    <w:rsid w:val="002A0037"/>
    <w:rsid w:val="002A0A11"/>
    <w:rsid w:val="002B2B7D"/>
    <w:rsid w:val="002B6B9E"/>
    <w:rsid w:val="002C5FAD"/>
    <w:rsid w:val="002C6A93"/>
    <w:rsid w:val="002C7A0A"/>
    <w:rsid w:val="002D02FA"/>
    <w:rsid w:val="002E1390"/>
    <w:rsid w:val="002E17E7"/>
    <w:rsid w:val="002F6EA1"/>
    <w:rsid w:val="00300C55"/>
    <w:rsid w:val="00323977"/>
    <w:rsid w:val="00354978"/>
    <w:rsid w:val="003624EC"/>
    <w:rsid w:val="00374867"/>
    <w:rsid w:val="003750D0"/>
    <w:rsid w:val="00376B1A"/>
    <w:rsid w:val="00394488"/>
    <w:rsid w:val="00396637"/>
    <w:rsid w:val="003A13F0"/>
    <w:rsid w:val="003A18D8"/>
    <w:rsid w:val="003D1BEB"/>
    <w:rsid w:val="003E6E12"/>
    <w:rsid w:val="003F576B"/>
    <w:rsid w:val="003F6756"/>
    <w:rsid w:val="00404F7E"/>
    <w:rsid w:val="0041026C"/>
    <w:rsid w:val="00412054"/>
    <w:rsid w:val="0041253E"/>
    <w:rsid w:val="004235AC"/>
    <w:rsid w:val="004275E1"/>
    <w:rsid w:val="00430233"/>
    <w:rsid w:val="004338F3"/>
    <w:rsid w:val="004429A2"/>
    <w:rsid w:val="0045649B"/>
    <w:rsid w:val="004634F6"/>
    <w:rsid w:val="0046550E"/>
    <w:rsid w:val="00490E7E"/>
    <w:rsid w:val="004943B1"/>
    <w:rsid w:val="004A4078"/>
    <w:rsid w:val="004A4980"/>
    <w:rsid w:val="004A5C8C"/>
    <w:rsid w:val="004B6C70"/>
    <w:rsid w:val="004B736F"/>
    <w:rsid w:val="004C1EA5"/>
    <w:rsid w:val="004C3A48"/>
    <w:rsid w:val="004C5667"/>
    <w:rsid w:val="004D0166"/>
    <w:rsid w:val="004D51C9"/>
    <w:rsid w:val="004D524F"/>
    <w:rsid w:val="004D7E86"/>
    <w:rsid w:val="004F7F7B"/>
    <w:rsid w:val="00506E9D"/>
    <w:rsid w:val="0050771C"/>
    <w:rsid w:val="005171A4"/>
    <w:rsid w:val="00547949"/>
    <w:rsid w:val="0056391C"/>
    <w:rsid w:val="00564695"/>
    <w:rsid w:val="00576373"/>
    <w:rsid w:val="005A730E"/>
    <w:rsid w:val="005B024E"/>
    <w:rsid w:val="005C7C9F"/>
    <w:rsid w:val="005E4DEA"/>
    <w:rsid w:val="005E76AB"/>
    <w:rsid w:val="00602B0F"/>
    <w:rsid w:val="00622398"/>
    <w:rsid w:val="006517CE"/>
    <w:rsid w:val="00652FBA"/>
    <w:rsid w:val="00655949"/>
    <w:rsid w:val="00657360"/>
    <w:rsid w:val="00661856"/>
    <w:rsid w:val="006653E7"/>
    <w:rsid w:val="0066545E"/>
    <w:rsid w:val="00672815"/>
    <w:rsid w:val="006732E2"/>
    <w:rsid w:val="00675F4B"/>
    <w:rsid w:val="0068206D"/>
    <w:rsid w:val="006824CC"/>
    <w:rsid w:val="00686BB8"/>
    <w:rsid w:val="006958A2"/>
    <w:rsid w:val="00696C1E"/>
    <w:rsid w:val="006B3DE0"/>
    <w:rsid w:val="006C34F0"/>
    <w:rsid w:val="006D6055"/>
    <w:rsid w:val="006F2510"/>
    <w:rsid w:val="00701C0D"/>
    <w:rsid w:val="00707FE7"/>
    <w:rsid w:val="00715516"/>
    <w:rsid w:val="00716AF2"/>
    <w:rsid w:val="007202E8"/>
    <w:rsid w:val="00722C95"/>
    <w:rsid w:val="00724654"/>
    <w:rsid w:val="00732DC0"/>
    <w:rsid w:val="007335E1"/>
    <w:rsid w:val="00747120"/>
    <w:rsid w:val="00747FEC"/>
    <w:rsid w:val="00767600"/>
    <w:rsid w:val="00771320"/>
    <w:rsid w:val="007757A7"/>
    <w:rsid w:val="00795692"/>
    <w:rsid w:val="007A68E0"/>
    <w:rsid w:val="007B26CE"/>
    <w:rsid w:val="007C1B1C"/>
    <w:rsid w:val="007C3A9D"/>
    <w:rsid w:val="007C472F"/>
    <w:rsid w:val="007D1573"/>
    <w:rsid w:val="007D1B3F"/>
    <w:rsid w:val="007F2A03"/>
    <w:rsid w:val="007F2D65"/>
    <w:rsid w:val="0080278F"/>
    <w:rsid w:val="00814B6A"/>
    <w:rsid w:val="00840741"/>
    <w:rsid w:val="0084178C"/>
    <w:rsid w:val="00845345"/>
    <w:rsid w:val="0084569B"/>
    <w:rsid w:val="0085280B"/>
    <w:rsid w:val="0085562B"/>
    <w:rsid w:val="00855AC0"/>
    <w:rsid w:val="00867229"/>
    <w:rsid w:val="008766F5"/>
    <w:rsid w:val="00883DDE"/>
    <w:rsid w:val="008C2846"/>
    <w:rsid w:val="008C4962"/>
    <w:rsid w:val="008C65A5"/>
    <w:rsid w:val="008D0393"/>
    <w:rsid w:val="008D2A43"/>
    <w:rsid w:val="008D5D67"/>
    <w:rsid w:val="008D6517"/>
    <w:rsid w:val="008F6A8E"/>
    <w:rsid w:val="009106B3"/>
    <w:rsid w:val="00925AA6"/>
    <w:rsid w:val="00930E7D"/>
    <w:rsid w:val="00932B69"/>
    <w:rsid w:val="009334E9"/>
    <w:rsid w:val="00937291"/>
    <w:rsid w:val="00960112"/>
    <w:rsid w:val="00976196"/>
    <w:rsid w:val="0097620C"/>
    <w:rsid w:val="00993DA4"/>
    <w:rsid w:val="009950E0"/>
    <w:rsid w:val="009A3C0A"/>
    <w:rsid w:val="009B0AE4"/>
    <w:rsid w:val="009C1E51"/>
    <w:rsid w:val="009D30BD"/>
    <w:rsid w:val="009D3EE7"/>
    <w:rsid w:val="009D3EFC"/>
    <w:rsid w:val="009E4766"/>
    <w:rsid w:val="00A10930"/>
    <w:rsid w:val="00A10E68"/>
    <w:rsid w:val="00A31012"/>
    <w:rsid w:val="00A37150"/>
    <w:rsid w:val="00A3798B"/>
    <w:rsid w:val="00A65077"/>
    <w:rsid w:val="00A90096"/>
    <w:rsid w:val="00AA2DBC"/>
    <w:rsid w:val="00AA7055"/>
    <w:rsid w:val="00AB11FC"/>
    <w:rsid w:val="00AB4123"/>
    <w:rsid w:val="00AB6B54"/>
    <w:rsid w:val="00AB6CB2"/>
    <w:rsid w:val="00AC5AF4"/>
    <w:rsid w:val="00AD418F"/>
    <w:rsid w:val="00AD7877"/>
    <w:rsid w:val="00AE4A29"/>
    <w:rsid w:val="00AE511D"/>
    <w:rsid w:val="00AE55C7"/>
    <w:rsid w:val="00B075D6"/>
    <w:rsid w:val="00B31C73"/>
    <w:rsid w:val="00B564D4"/>
    <w:rsid w:val="00B73143"/>
    <w:rsid w:val="00B8450C"/>
    <w:rsid w:val="00B95D33"/>
    <w:rsid w:val="00BA5FD1"/>
    <w:rsid w:val="00BB07DB"/>
    <w:rsid w:val="00BB2D5B"/>
    <w:rsid w:val="00BE76C5"/>
    <w:rsid w:val="00C00041"/>
    <w:rsid w:val="00C02407"/>
    <w:rsid w:val="00C2040F"/>
    <w:rsid w:val="00C22D4A"/>
    <w:rsid w:val="00C30277"/>
    <w:rsid w:val="00C33233"/>
    <w:rsid w:val="00C45A94"/>
    <w:rsid w:val="00C47D74"/>
    <w:rsid w:val="00C53EF4"/>
    <w:rsid w:val="00C61E5F"/>
    <w:rsid w:val="00C6336F"/>
    <w:rsid w:val="00C70F84"/>
    <w:rsid w:val="00C73AF6"/>
    <w:rsid w:val="00C836E0"/>
    <w:rsid w:val="00C85BD9"/>
    <w:rsid w:val="00C8669A"/>
    <w:rsid w:val="00C9026C"/>
    <w:rsid w:val="00C96607"/>
    <w:rsid w:val="00CA7048"/>
    <w:rsid w:val="00CB1367"/>
    <w:rsid w:val="00CB2BA6"/>
    <w:rsid w:val="00CB6063"/>
    <w:rsid w:val="00CC618B"/>
    <w:rsid w:val="00CF151B"/>
    <w:rsid w:val="00D01E87"/>
    <w:rsid w:val="00D02912"/>
    <w:rsid w:val="00D07873"/>
    <w:rsid w:val="00D2397E"/>
    <w:rsid w:val="00D278F0"/>
    <w:rsid w:val="00D35C21"/>
    <w:rsid w:val="00D40EBB"/>
    <w:rsid w:val="00D4213C"/>
    <w:rsid w:val="00D53253"/>
    <w:rsid w:val="00D53C9F"/>
    <w:rsid w:val="00D60D18"/>
    <w:rsid w:val="00D6318C"/>
    <w:rsid w:val="00D67299"/>
    <w:rsid w:val="00D67FD3"/>
    <w:rsid w:val="00D7000A"/>
    <w:rsid w:val="00D81C38"/>
    <w:rsid w:val="00D95CFB"/>
    <w:rsid w:val="00DA5563"/>
    <w:rsid w:val="00DA6035"/>
    <w:rsid w:val="00DA6738"/>
    <w:rsid w:val="00DB67BA"/>
    <w:rsid w:val="00DC0D1A"/>
    <w:rsid w:val="00DC197C"/>
    <w:rsid w:val="00DC238D"/>
    <w:rsid w:val="00DC48A5"/>
    <w:rsid w:val="00DE3BF4"/>
    <w:rsid w:val="00E022AC"/>
    <w:rsid w:val="00E041EC"/>
    <w:rsid w:val="00E072A2"/>
    <w:rsid w:val="00E34F1E"/>
    <w:rsid w:val="00E42526"/>
    <w:rsid w:val="00E53275"/>
    <w:rsid w:val="00E55176"/>
    <w:rsid w:val="00E8053C"/>
    <w:rsid w:val="00E806EB"/>
    <w:rsid w:val="00E91AD1"/>
    <w:rsid w:val="00EA1DE7"/>
    <w:rsid w:val="00EA4381"/>
    <w:rsid w:val="00EB429C"/>
    <w:rsid w:val="00EE28BF"/>
    <w:rsid w:val="00EE4CC9"/>
    <w:rsid w:val="00EF2C1F"/>
    <w:rsid w:val="00EF73BD"/>
    <w:rsid w:val="00F02072"/>
    <w:rsid w:val="00F1200B"/>
    <w:rsid w:val="00F15895"/>
    <w:rsid w:val="00F16C2B"/>
    <w:rsid w:val="00F207E1"/>
    <w:rsid w:val="00F24225"/>
    <w:rsid w:val="00F45FB5"/>
    <w:rsid w:val="00F46DF3"/>
    <w:rsid w:val="00F61C46"/>
    <w:rsid w:val="00F649FC"/>
    <w:rsid w:val="00F7006C"/>
    <w:rsid w:val="00F723BF"/>
    <w:rsid w:val="00F80847"/>
    <w:rsid w:val="00F9558B"/>
    <w:rsid w:val="00FA2AF0"/>
    <w:rsid w:val="00FC7E0B"/>
    <w:rsid w:val="00FD05D9"/>
    <w:rsid w:val="00FD782F"/>
    <w:rsid w:val="00FE221E"/>
    <w:rsid w:val="00FF126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5882A6"/>
  <w15:chartTrackingRefBased/>
  <w15:docId w15:val="{068A7EEB-464E-4043-B8C7-AA532ECBB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47120"/>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Ttulo2">
    <w:name w:val="heading 2"/>
    <w:basedOn w:val="Normal"/>
    <w:next w:val="Normal"/>
    <w:link w:val="Ttulo2Car"/>
    <w:uiPriority w:val="9"/>
    <w:unhideWhenUsed/>
    <w:qFormat/>
    <w:rsid w:val="00747120"/>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Ttulo3">
    <w:name w:val="heading 3"/>
    <w:basedOn w:val="Normal"/>
    <w:link w:val="Ttulo3Car"/>
    <w:uiPriority w:val="9"/>
    <w:unhideWhenUsed/>
    <w:qFormat/>
    <w:rsid w:val="00117EE0"/>
    <w:pPr>
      <w:keepNext/>
      <w:keepLines/>
      <w:pBdr>
        <w:bottom w:val="single" w:sz="48" w:space="1" w:color="DDDDDD" w:themeColor="accent1"/>
      </w:pBdr>
      <w:spacing w:before="360"/>
      <w:contextualSpacing/>
      <w:outlineLvl w:val="2"/>
    </w:pPr>
    <w:rPr>
      <w:rFonts w:asciiTheme="majorHAnsi" w:eastAsiaTheme="majorEastAsia" w:hAnsiTheme="majorHAnsi" w:cstheme="majorBidi"/>
      <w:caps/>
      <w:sz w:val="32"/>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C6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ORMAL,3"/>
    <w:basedOn w:val="Normal"/>
    <w:link w:val="PrrafodelistaCar"/>
    <w:uiPriority w:val="34"/>
    <w:unhideWhenUsed/>
    <w:qFormat/>
    <w:rsid w:val="008C65A5"/>
    <w:pPr>
      <w:spacing w:after="0"/>
      <w:ind w:left="720"/>
      <w:contextualSpacing/>
    </w:pPr>
    <w:rPr>
      <w:lang w:val="es-ES"/>
    </w:rPr>
  </w:style>
  <w:style w:type="character" w:customStyle="1" w:styleId="Ttulo3Car">
    <w:name w:val="Título 3 Car"/>
    <w:basedOn w:val="Fuentedeprrafopredeter"/>
    <w:link w:val="Ttulo3"/>
    <w:uiPriority w:val="9"/>
    <w:rsid w:val="00117EE0"/>
    <w:rPr>
      <w:rFonts w:asciiTheme="majorHAnsi" w:eastAsiaTheme="majorEastAsia" w:hAnsiTheme="majorHAnsi" w:cstheme="majorBidi"/>
      <w:caps/>
      <w:sz w:val="32"/>
      <w:szCs w:val="24"/>
      <w:lang w:val="es-ES"/>
    </w:rPr>
  </w:style>
  <w:style w:type="character" w:customStyle="1" w:styleId="PrrafodelistaCar">
    <w:name w:val="Párrafo de lista Car"/>
    <w:aliases w:val="NORMAL Car,3 Car"/>
    <w:link w:val="Prrafodelista"/>
    <w:uiPriority w:val="34"/>
    <w:rsid w:val="00117EE0"/>
    <w:rPr>
      <w:lang w:val="es-ES"/>
    </w:rPr>
  </w:style>
  <w:style w:type="paragraph" w:styleId="Encabezado">
    <w:name w:val="header"/>
    <w:basedOn w:val="Normal"/>
    <w:link w:val="EncabezadoCar"/>
    <w:uiPriority w:val="99"/>
    <w:unhideWhenUsed/>
    <w:rsid w:val="00696C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6C1E"/>
  </w:style>
  <w:style w:type="paragraph" w:styleId="Piedepgina">
    <w:name w:val="footer"/>
    <w:basedOn w:val="Normal"/>
    <w:link w:val="PiedepginaCar"/>
    <w:unhideWhenUsed/>
    <w:rsid w:val="00696C1E"/>
    <w:pPr>
      <w:tabs>
        <w:tab w:val="center" w:pos="4419"/>
        <w:tab w:val="right" w:pos="8838"/>
      </w:tabs>
      <w:spacing w:after="0" w:line="240" w:lineRule="auto"/>
    </w:pPr>
  </w:style>
  <w:style w:type="character" w:customStyle="1" w:styleId="PiedepginaCar">
    <w:name w:val="Pie de página Car"/>
    <w:basedOn w:val="Fuentedeprrafopredeter"/>
    <w:link w:val="Piedepgina"/>
    <w:rsid w:val="00696C1E"/>
  </w:style>
  <w:style w:type="character" w:styleId="Hipervnculo">
    <w:name w:val="Hyperlink"/>
    <w:basedOn w:val="Fuentedeprrafopredeter"/>
    <w:unhideWhenUsed/>
    <w:rsid w:val="00171BA5"/>
    <w:rPr>
      <w:color w:val="0000FF"/>
      <w:u w:val="single"/>
    </w:rPr>
  </w:style>
  <w:style w:type="paragraph" w:styleId="Sinespaciado">
    <w:name w:val="No Spacing"/>
    <w:link w:val="SinespaciadoCar"/>
    <w:uiPriority w:val="1"/>
    <w:qFormat/>
    <w:rsid w:val="00C02407"/>
    <w:pPr>
      <w:spacing w:after="0" w:line="240" w:lineRule="auto"/>
    </w:pPr>
    <w:rPr>
      <w:lang w:val="es-CO"/>
    </w:rPr>
  </w:style>
  <w:style w:type="character" w:customStyle="1" w:styleId="SinespaciadoCar">
    <w:name w:val="Sin espaciado Car"/>
    <w:link w:val="Sinespaciado"/>
    <w:uiPriority w:val="1"/>
    <w:rsid w:val="00C02407"/>
    <w:rPr>
      <w:lang w:val="es-CO"/>
    </w:rPr>
  </w:style>
  <w:style w:type="table" w:customStyle="1" w:styleId="Tablaconcuadrcula1">
    <w:name w:val="Tabla con cuadrícula1"/>
    <w:basedOn w:val="Tablanormal"/>
    <w:next w:val="Tablaconcuadrcula"/>
    <w:uiPriority w:val="39"/>
    <w:rsid w:val="004C3A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D67FD3"/>
    <w:rPr>
      <w:color w:val="605E5C"/>
      <w:shd w:val="clear" w:color="auto" w:fill="E1DFDD"/>
    </w:rPr>
  </w:style>
  <w:style w:type="character" w:customStyle="1" w:styleId="fontstyle01">
    <w:name w:val="fontstyle01"/>
    <w:basedOn w:val="Fuentedeprrafopredeter"/>
    <w:rsid w:val="009D3EE7"/>
    <w:rPr>
      <w:rFonts w:ascii="ArialMT" w:hAnsi="ArialMT" w:hint="default"/>
      <w:b w:val="0"/>
      <w:bCs w:val="0"/>
      <w:i w:val="0"/>
      <w:iCs w:val="0"/>
      <w:color w:val="000000"/>
      <w:sz w:val="18"/>
      <w:szCs w:val="18"/>
    </w:rPr>
  </w:style>
  <w:style w:type="character" w:customStyle="1" w:styleId="Ttulo1Car">
    <w:name w:val="Título 1 Car"/>
    <w:basedOn w:val="Fuentedeprrafopredeter"/>
    <w:link w:val="Ttulo1"/>
    <w:uiPriority w:val="9"/>
    <w:rsid w:val="00747120"/>
    <w:rPr>
      <w:rFonts w:asciiTheme="majorHAnsi" w:eastAsiaTheme="majorEastAsia" w:hAnsiTheme="majorHAnsi" w:cstheme="majorBidi"/>
      <w:color w:val="A5A5A5" w:themeColor="accent1" w:themeShade="BF"/>
      <w:sz w:val="32"/>
      <w:szCs w:val="32"/>
    </w:rPr>
  </w:style>
  <w:style w:type="character" w:customStyle="1" w:styleId="Ttulo2Car">
    <w:name w:val="Título 2 Car"/>
    <w:basedOn w:val="Fuentedeprrafopredeter"/>
    <w:link w:val="Ttulo2"/>
    <w:uiPriority w:val="9"/>
    <w:rsid w:val="00747120"/>
    <w:rPr>
      <w:rFonts w:asciiTheme="majorHAnsi" w:eastAsiaTheme="majorEastAsia" w:hAnsiTheme="majorHAnsi" w:cstheme="majorBidi"/>
      <w:color w:val="A5A5A5" w:themeColor="accent1" w:themeShade="BF"/>
      <w:sz w:val="26"/>
      <w:szCs w:val="26"/>
    </w:rPr>
  </w:style>
  <w:style w:type="character" w:styleId="Textoennegrita">
    <w:name w:val="Strong"/>
    <w:basedOn w:val="Fuentedeprrafopredeter"/>
    <w:uiPriority w:val="22"/>
    <w:qFormat/>
    <w:rsid w:val="00747120"/>
    <w:rPr>
      <w:b/>
      <w:bCs/>
    </w:rPr>
  </w:style>
  <w:style w:type="paragraph" w:customStyle="1" w:styleId="copete">
    <w:name w:val="copete"/>
    <w:basedOn w:val="Normal"/>
    <w:rsid w:val="0074712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NormalWeb">
    <w:name w:val="Normal (Web)"/>
    <w:basedOn w:val="Normal"/>
    <w:uiPriority w:val="99"/>
    <w:unhideWhenUsed/>
    <w:rsid w:val="0074712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etsocialfacebook">
    <w:name w:val="et_social_facebook"/>
    <w:basedOn w:val="Normal"/>
    <w:rsid w:val="00855AC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etsocialtwitter">
    <w:name w:val="et_social_twitter"/>
    <w:basedOn w:val="Normal"/>
    <w:rsid w:val="00855AC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nfasis">
    <w:name w:val="Emphasis"/>
    <w:basedOn w:val="Fuentedeprrafopredeter"/>
    <w:uiPriority w:val="20"/>
    <w:qFormat/>
    <w:rsid w:val="00FF12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112947">
      <w:bodyDiv w:val="1"/>
      <w:marLeft w:val="0"/>
      <w:marRight w:val="0"/>
      <w:marTop w:val="0"/>
      <w:marBottom w:val="0"/>
      <w:divBdr>
        <w:top w:val="none" w:sz="0" w:space="0" w:color="auto"/>
        <w:left w:val="none" w:sz="0" w:space="0" w:color="auto"/>
        <w:bottom w:val="none" w:sz="0" w:space="0" w:color="auto"/>
        <w:right w:val="none" w:sz="0" w:space="0" w:color="auto"/>
      </w:divBdr>
      <w:divsChild>
        <w:div w:id="875895697">
          <w:marLeft w:val="0"/>
          <w:marRight w:val="0"/>
          <w:marTop w:val="0"/>
          <w:marBottom w:val="0"/>
          <w:divBdr>
            <w:top w:val="none" w:sz="0" w:space="0" w:color="auto"/>
            <w:left w:val="none" w:sz="0" w:space="0" w:color="auto"/>
            <w:bottom w:val="none" w:sz="0" w:space="0" w:color="auto"/>
            <w:right w:val="none" w:sz="0" w:space="0" w:color="auto"/>
          </w:divBdr>
          <w:divsChild>
            <w:div w:id="1239099423">
              <w:marLeft w:val="0"/>
              <w:marRight w:val="0"/>
              <w:marTop w:val="0"/>
              <w:marBottom w:val="0"/>
              <w:divBdr>
                <w:top w:val="none" w:sz="0" w:space="0" w:color="auto"/>
                <w:left w:val="none" w:sz="0" w:space="0" w:color="auto"/>
                <w:bottom w:val="none" w:sz="0" w:space="0" w:color="auto"/>
                <w:right w:val="none" w:sz="0" w:space="0" w:color="auto"/>
              </w:divBdr>
              <w:divsChild>
                <w:div w:id="53196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19898">
      <w:bodyDiv w:val="1"/>
      <w:marLeft w:val="0"/>
      <w:marRight w:val="0"/>
      <w:marTop w:val="0"/>
      <w:marBottom w:val="0"/>
      <w:divBdr>
        <w:top w:val="none" w:sz="0" w:space="0" w:color="auto"/>
        <w:left w:val="none" w:sz="0" w:space="0" w:color="auto"/>
        <w:bottom w:val="none" w:sz="0" w:space="0" w:color="auto"/>
        <w:right w:val="none" w:sz="0" w:space="0" w:color="auto"/>
      </w:divBdr>
    </w:div>
    <w:div w:id="686519433">
      <w:bodyDiv w:val="1"/>
      <w:marLeft w:val="0"/>
      <w:marRight w:val="0"/>
      <w:marTop w:val="0"/>
      <w:marBottom w:val="0"/>
      <w:divBdr>
        <w:top w:val="none" w:sz="0" w:space="0" w:color="auto"/>
        <w:left w:val="none" w:sz="0" w:space="0" w:color="auto"/>
        <w:bottom w:val="none" w:sz="0" w:space="0" w:color="auto"/>
        <w:right w:val="none" w:sz="0" w:space="0" w:color="auto"/>
      </w:divBdr>
    </w:div>
    <w:div w:id="739258034">
      <w:bodyDiv w:val="1"/>
      <w:marLeft w:val="0"/>
      <w:marRight w:val="0"/>
      <w:marTop w:val="0"/>
      <w:marBottom w:val="0"/>
      <w:divBdr>
        <w:top w:val="none" w:sz="0" w:space="0" w:color="auto"/>
        <w:left w:val="none" w:sz="0" w:space="0" w:color="auto"/>
        <w:bottom w:val="none" w:sz="0" w:space="0" w:color="auto"/>
        <w:right w:val="none" w:sz="0" w:space="0" w:color="auto"/>
      </w:divBdr>
      <w:divsChild>
        <w:div w:id="207305508">
          <w:marLeft w:val="0"/>
          <w:marRight w:val="0"/>
          <w:marTop w:val="0"/>
          <w:marBottom w:val="0"/>
          <w:divBdr>
            <w:top w:val="none" w:sz="0" w:space="0" w:color="auto"/>
            <w:left w:val="none" w:sz="0" w:space="0" w:color="auto"/>
            <w:bottom w:val="none" w:sz="0" w:space="0" w:color="auto"/>
            <w:right w:val="none" w:sz="0" w:space="0" w:color="auto"/>
          </w:divBdr>
          <w:divsChild>
            <w:div w:id="235015810">
              <w:marLeft w:val="0"/>
              <w:marRight w:val="0"/>
              <w:marTop w:val="0"/>
              <w:marBottom w:val="0"/>
              <w:divBdr>
                <w:top w:val="none" w:sz="0" w:space="0" w:color="auto"/>
                <w:left w:val="none" w:sz="0" w:space="0" w:color="auto"/>
                <w:bottom w:val="none" w:sz="0" w:space="0" w:color="auto"/>
                <w:right w:val="none" w:sz="0" w:space="0" w:color="auto"/>
              </w:divBdr>
              <w:divsChild>
                <w:div w:id="847141424">
                  <w:marLeft w:val="0"/>
                  <w:marRight w:val="0"/>
                  <w:marTop w:val="0"/>
                  <w:marBottom w:val="0"/>
                  <w:divBdr>
                    <w:top w:val="none" w:sz="0" w:space="0" w:color="auto"/>
                    <w:left w:val="none" w:sz="0" w:space="0" w:color="auto"/>
                    <w:bottom w:val="none" w:sz="0" w:space="0" w:color="auto"/>
                    <w:right w:val="none" w:sz="0" w:space="0" w:color="auto"/>
                  </w:divBdr>
                  <w:divsChild>
                    <w:div w:id="1025132815">
                      <w:marLeft w:val="0"/>
                      <w:marRight w:val="0"/>
                      <w:marTop w:val="0"/>
                      <w:marBottom w:val="0"/>
                      <w:divBdr>
                        <w:top w:val="none" w:sz="0" w:space="0" w:color="auto"/>
                        <w:left w:val="none" w:sz="0" w:space="0" w:color="auto"/>
                        <w:bottom w:val="none" w:sz="0" w:space="0" w:color="auto"/>
                        <w:right w:val="none" w:sz="0" w:space="0" w:color="auto"/>
                      </w:divBdr>
                    </w:div>
                  </w:divsChild>
                </w:div>
                <w:div w:id="19288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831313">
          <w:marLeft w:val="0"/>
          <w:marRight w:val="0"/>
          <w:marTop w:val="300"/>
          <w:marBottom w:val="300"/>
          <w:divBdr>
            <w:top w:val="none" w:sz="0" w:space="0" w:color="auto"/>
            <w:left w:val="none" w:sz="0" w:space="0" w:color="auto"/>
            <w:bottom w:val="none" w:sz="0" w:space="0" w:color="auto"/>
            <w:right w:val="none" w:sz="0" w:space="0" w:color="auto"/>
          </w:divBdr>
          <w:divsChild>
            <w:div w:id="145631886">
              <w:marLeft w:val="0"/>
              <w:marRight w:val="0"/>
              <w:marTop w:val="0"/>
              <w:marBottom w:val="0"/>
              <w:divBdr>
                <w:top w:val="none" w:sz="0" w:space="0" w:color="auto"/>
                <w:left w:val="none" w:sz="0" w:space="0" w:color="auto"/>
                <w:bottom w:val="none" w:sz="0" w:space="0" w:color="auto"/>
                <w:right w:val="none" w:sz="0" w:space="0" w:color="auto"/>
              </w:divBdr>
              <w:divsChild>
                <w:div w:id="481851861">
                  <w:marLeft w:val="0"/>
                  <w:marRight w:val="0"/>
                  <w:marTop w:val="0"/>
                  <w:marBottom w:val="0"/>
                  <w:divBdr>
                    <w:top w:val="none" w:sz="0" w:space="0" w:color="auto"/>
                    <w:left w:val="none" w:sz="0" w:space="0" w:color="auto"/>
                    <w:bottom w:val="none" w:sz="0" w:space="0" w:color="auto"/>
                    <w:right w:val="none" w:sz="0" w:space="0" w:color="auto"/>
                  </w:divBdr>
                  <w:divsChild>
                    <w:div w:id="146167238">
                      <w:marLeft w:val="0"/>
                      <w:marRight w:val="0"/>
                      <w:marTop w:val="0"/>
                      <w:marBottom w:val="0"/>
                      <w:divBdr>
                        <w:top w:val="none" w:sz="0" w:space="0" w:color="auto"/>
                        <w:left w:val="none" w:sz="0" w:space="0" w:color="auto"/>
                        <w:bottom w:val="none" w:sz="0" w:space="0" w:color="auto"/>
                        <w:right w:val="none" w:sz="0" w:space="0" w:color="auto"/>
                      </w:divBdr>
                      <w:divsChild>
                        <w:div w:id="873735387">
                          <w:marLeft w:val="0"/>
                          <w:marRight w:val="0"/>
                          <w:marTop w:val="0"/>
                          <w:marBottom w:val="0"/>
                          <w:divBdr>
                            <w:top w:val="none" w:sz="0" w:space="0" w:color="auto"/>
                            <w:left w:val="none" w:sz="0" w:space="0" w:color="auto"/>
                            <w:bottom w:val="none" w:sz="0" w:space="0" w:color="auto"/>
                            <w:right w:val="none" w:sz="0" w:space="0" w:color="auto"/>
                          </w:divBdr>
                          <w:divsChild>
                            <w:div w:id="1737121813">
                              <w:marLeft w:val="0"/>
                              <w:marRight w:val="0"/>
                              <w:marTop w:val="0"/>
                              <w:marBottom w:val="0"/>
                              <w:divBdr>
                                <w:top w:val="none" w:sz="0" w:space="0" w:color="auto"/>
                                <w:left w:val="none" w:sz="0" w:space="0" w:color="auto"/>
                                <w:bottom w:val="none" w:sz="0" w:space="0" w:color="auto"/>
                                <w:right w:val="none" w:sz="0" w:space="0" w:color="auto"/>
                              </w:divBdr>
                              <w:divsChild>
                                <w:div w:id="1163665052">
                                  <w:marLeft w:val="0"/>
                                  <w:marRight w:val="0"/>
                                  <w:marTop w:val="0"/>
                                  <w:marBottom w:val="0"/>
                                  <w:divBdr>
                                    <w:top w:val="none" w:sz="0" w:space="0" w:color="auto"/>
                                    <w:left w:val="none" w:sz="0" w:space="0" w:color="auto"/>
                                    <w:bottom w:val="none" w:sz="0" w:space="0" w:color="auto"/>
                                    <w:right w:val="none" w:sz="0" w:space="0" w:color="auto"/>
                                  </w:divBdr>
                                  <w:divsChild>
                                    <w:div w:id="469634764">
                                      <w:marLeft w:val="0"/>
                                      <w:marRight w:val="0"/>
                                      <w:marTop w:val="0"/>
                                      <w:marBottom w:val="0"/>
                                      <w:divBdr>
                                        <w:top w:val="none" w:sz="0" w:space="0" w:color="auto"/>
                                        <w:left w:val="none" w:sz="0" w:space="0" w:color="auto"/>
                                        <w:bottom w:val="none" w:sz="0" w:space="0" w:color="auto"/>
                                        <w:right w:val="none" w:sz="0" w:space="0" w:color="auto"/>
                                      </w:divBdr>
                                      <w:divsChild>
                                        <w:div w:id="175854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169524">
      <w:bodyDiv w:val="1"/>
      <w:marLeft w:val="0"/>
      <w:marRight w:val="0"/>
      <w:marTop w:val="0"/>
      <w:marBottom w:val="0"/>
      <w:divBdr>
        <w:top w:val="none" w:sz="0" w:space="0" w:color="auto"/>
        <w:left w:val="none" w:sz="0" w:space="0" w:color="auto"/>
        <w:bottom w:val="none" w:sz="0" w:space="0" w:color="auto"/>
        <w:right w:val="none" w:sz="0" w:space="0" w:color="auto"/>
      </w:divBdr>
    </w:div>
    <w:div w:id="1057825095">
      <w:bodyDiv w:val="1"/>
      <w:marLeft w:val="0"/>
      <w:marRight w:val="0"/>
      <w:marTop w:val="0"/>
      <w:marBottom w:val="0"/>
      <w:divBdr>
        <w:top w:val="none" w:sz="0" w:space="0" w:color="auto"/>
        <w:left w:val="none" w:sz="0" w:space="0" w:color="auto"/>
        <w:bottom w:val="none" w:sz="0" w:space="0" w:color="auto"/>
        <w:right w:val="none" w:sz="0" w:space="0" w:color="auto"/>
      </w:divBdr>
    </w:div>
    <w:div w:id="1559974761">
      <w:bodyDiv w:val="1"/>
      <w:marLeft w:val="0"/>
      <w:marRight w:val="0"/>
      <w:marTop w:val="0"/>
      <w:marBottom w:val="0"/>
      <w:divBdr>
        <w:top w:val="none" w:sz="0" w:space="0" w:color="auto"/>
        <w:left w:val="none" w:sz="0" w:space="0" w:color="auto"/>
        <w:bottom w:val="none" w:sz="0" w:space="0" w:color="auto"/>
        <w:right w:val="none" w:sz="0" w:space="0" w:color="auto"/>
      </w:divBdr>
      <w:divsChild>
        <w:div w:id="81225649">
          <w:marLeft w:val="0"/>
          <w:marRight w:val="0"/>
          <w:marTop w:val="0"/>
          <w:marBottom w:val="0"/>
          <w:divBdr>
            <w:top w:val="none" w:sz="0" w:space="0" w:color="auto"/>
            <w:left w:val="none" w:sz="0" w:space="0" w:color="auto"/>
            <w:bottom w:val="none" w:sz="0" w:space="0" w:color="auto"/>
            <w:right w:val="none" w:sz="0" w:space="0" w:color="auto"/>
          </w:divBdr>
          <w:divsChild>
            <w:div w:id="45223186">
              <w:marLeft w:val="0"/>
              <w:marRight w:val="0"/>
              <w:marTop w:val="0"/>
              <w:marBottom w:val="0"/>
              <w:divBdr>
                <w:top w:val="none" w:sz="0" w:space="0" w:color="auto"/>
                <w:left w:val="none" w:sz="0" w:space="0" w:color="auto"/>
                <w:bottom w:val="none" w:sz="0" w:space="0" w:color="auto"/>
                <w:right w:val="none" w:sz="0" w:space="0" w:color="auto"/>
              </w:divBdr>
              <w:divsChild>
                <w:div w:id="687485508">
                  <w:marLeft w:val="0"/>
                  <w:marRight w:val="0"/>
                  <w:marTop w:val="0"/>
                  <w:marBottom w:val="0"/>
                  <w:divBdr>
                    <w:top w:val="none" w:sz="0" w:space="0" w:color="auto"/>
                    <w:left w:val="none" w:sz="0" w:space="0" w:color="auto"/>
                    <w:bottom w:val="none" w:sz="0" w:space="0" w:color="auto"/>
                    <w:right w:val="none" w:sz="0" w:space="0" w:color="auto"/>
                  </w:divBdr>
                  <w:divsChild>
                    <w:div w:id="1842961131">
                      <w:marLeft w:val="0"/>
                      <w:marRight w:val="0"/>
                      <w:marTop w:val="0"/>
                      <w:marBottom w:val="0"/>
                      <w:divBdr>
                        <w:top w:val="none" w:sz="0" w:space="0" w:color="auto"/>
                        <w:left w:val="none" w:sz="0" w:space="0" w:color="auto"/>
                        <w:bottom w:val="none" w:sz="0" w:space="0" w:color="auto"/>
                        <w:right w:val="none" w:sz="0" w:space="0" w:color="auto"/>
                      </w:divBdr>
                    </w:div>
                  </w:divsChild>
                </w:div>
                <w:div w:id="184885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46999">
          <w:marLeft w:val="0"/>
          <w:marRight w:val="0"/>
          <w:marTop w:val="300"/>
          <w:marBottom w:val="300"/>
          <w:divBdr>
            <w:top w:val="none" w:sz="0" w:space="0" w:color="auto"/>
            <w:left w:val="none" w:sz="0" w:space="0" w:color="auto"/>
            <w:bottom w:val="none" w:sz="0" w:space="0" w:color="auto"/>
            <w:right w:val="none" w:sz="0" w:space="0" w:color="auto"/>
          </w:divBdr>
          <w:divsChild>
            <w:div w:id="856624625">
              <w:marLeft w:val="0"/>
              <w:marRight w:val="0"/>
              <w:marTop w:val="0"/>
              <w:marBottom w:val="0"/>
              <w:divBdr>
                <w:top w:val="none" w:sz="0" w:space="0" w:color="auto"/>
                <w:left w:val="none" w:sz="0" w:space="0" w:color="auto"/>
                <w:bottom w:val="none" w:sz="0" w:space="0" w:color="auto"/>
                <w:right w:val="none" w:sz="0" w:space="0" w:color="auto"/>
              </w:divBdr>
              <w:divsChild>
                <w:div w:id="1525556711">
                  <w:marLeft w:val="0"/>
                  <w:marRight w:val="0"/>
                  <w:marTop w:val="0"/>
                  <w:marBottom w:val="0"/>
                  <w:divBdr>
                    <w:top w:val="none" w:sz="0" w:space="0" w:color="auto"/>
                    <w:left w:val="none" w:sz="0" w:space="0" w:color="auto"/>
                    <w:bottom w:val="none" w:sz="0" w:space="0" w:color="auto"/>
                    <w:right w:val="none" w:sz="0" w:space="0" w:color="auto"/>
                  </w:divBdr>
                  <w:divsChild>
                    <w:div w:id="702092992">
                      <w:marLeft w:val="0"/>
                      <w:marRight w:val="0"/>
                      <w:marTop w:val="0"/>
                      <w:marBottom w:val="0"/>
                      <w:divBdr>
                        <w:top w:val="none" w:sz="0" w:space="0" w:color="auto"/>
                        <w:left w:val="none" w:sz="0" w:space="0" w:color="auto"/>
                        <w:bottom w:val="none" w:sz="0" w:space="0" w:color="auto"/>
                        <w:right w:val="none" w:sz="0" w:space="0" w:color="auto"/>
                      </w:divBdr>
                      <w:divsChild>
                        <w:div w:id="1432512300">
                          <w:marLeft w:val="0"/>
                          <w:marRight w:val="0"/>
                          <w:marTop w:val="0"/>
                          <w:marBottom w:val="0"/>
                          <w:divBdr>
                            <w:top w:val="none" w:sz="0" w:space="0" w:color="auto"/>
                            <w:left w:val="none" w:sz="0" w:space="0" w:color="auto"/>
                            <w:bottom w:val="none" w:sz="0" w:space="0" w:color="auto"/>
                            <w:right w:val="none" w:sz="0" w:space="0" w:color="auto"/>
                          </w:divBdr>
                          <w:divsChild>
                            <w:div w:id="68117857">
                              <w:marLeft w:val="0"/>
                              <w:marRight w:val="0"/>
                              <w:marTop w:val="0"/>
                              <w:marBottom w:val="0"/>
                              <w:divBdr>
                                <w:top w:val="none" w:sz="0" w:space="0" w:color="auto"/>
                                <w:left w:val="none" w:sz="0" w:space="0" w:color="auto"/>
                                <w:bottom w:val="none" w:sz="0" w:space="0" w:color="auto"/>
                                <w:right w:val="none" w:sz="0" w:space="0" w:color="auto"/>
                              </w:divBdr>
                              <w:divsChild>
                                <w:div w:id="25100675">
                                  <w:marLeft w:val="0"/>
                                  <w:marRight w:val="0"/>
                                  <w:marTop w:val="0"/>
                                  <w:marBottom w:val="0"/>
                                  <w:divBdr>
                                    <w:top w:val="none" w:sz="0" w:space="0" w:color="auto"/>
                                    <w:left w:val="none" w:sz="0" w:space="0" w:color="auto"/>
                                    <w:bottom w:val="none" w:sz="0" w:space="0" w:color="auto"/>
                                    <w:right w:val="none" w:sz="0" w:space="0" w:color="auto"/>
                                  </w:divBdr>
                                  <w:divsChild>
                                    <w:div w:id="2146895128">
                                      <w:marLeft w:val="0"/>
                                      <w:marRight w:val="0"/>
                                      <w:marTop w:val="0"/>
                                      <w:marBottom w:val="0"/>
                                      <w:divBdr>
                                        <w:top w:val="none" w:sz="0" w:space="0" w:color="auto"/>
                                        <w:left w:val="none" w:sz="0" w:space="0" w:color="auto"/>
                                        <w:bottom w:val="none" w:sz="0" w:space="0" w:color="auto"/>
                                        <w:right w:val="none" w:sz="0" w:space="0" w:color="auto"/>
                                      </w:divBdr>
                                      <w:divsChild>
                                        <w:div w:id="35828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femartamartinez@gmail.com" TargetMode="External"/><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iologiaquimicagloriabau@hotmail.com" TargetMode="External"/><Relationship Id="rId1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792EF-BFC1-483F-A09A-B93574FB1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1726</Words>
  <Characters>9499</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Melania Maria Brenes Monge</dc:creator>
  <cp:keywords/>
  <dc:description/>
  <cp:lastModifiedBy>William Orozco</cp:lastModifiedBy>
  <cp:revision>2</cp:revision>
  <dcterms:created xsi:type="dcterms:W3CDTF">2021-03-25T21:11:00Z</dcterms:created>
  <dcterms:modified xsi:type="dcterms:W3CDTF">2021-03-25T21:11:00Z</dcterms:modified>
</cp:coreProperties>
</file>